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FA" w:rsidRPr="002275FA" w:rsidRDefault="00472819" w:rsidP="00472819">
      <w:pPr>
        <w:overflowPunct w:val="0"/>
        <w:ind w:left="2160" w:hangingChars="900" w:hanging="2160"/>
        <w:jc w:val="cente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案　）</w:t>
      </w: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p>
    <w:p w:rsidR="002275FA" w:rsidRPr="002275FA" w:rsidRDefault="00472819" w:rsidP="002275FA">
      <w:pPr>
        <w:overflowPunct w:val="0"/>
        <w:ind w:left="3600" w:hangingChars="900" w:hanging="3600"/>
        <w:jc w:val="center"/>
        <w:textAlignment w:val="baseline"/>
        <w:rPr>
          <w:rFonts w:ascii="ＭＳ 明朝" w:hAnsi="ＭＳ 明朝" w:cs="ＭＳ 明朝"/>
          <w:color w:val="000000"/>
          <w:kern w:val="0"/>
          <w:sz w:val="40"/>
          <w:szCs w:val="40"/>
        </w:rPr>
      </w:pPr>
      <w:bookmarkStart w:id="0" w:name="_GoBack"/>
      <w:r>
        <w:rPr>
          <w:rFonts w:ascii="ＭＳ 明朝" w:hAnsi="ＭＳ 明朝" w:cs="ＭＳ 明朝" w:hint="eastAsia"/>
          <w:color w:val="000000"/>
          <w:kern w:val="0"/>
          <w:sz w:val="40"/>
          <w:szCs w:val="40"/>
        </w:rPr>
        <w:t>（特定</w:t>
      </w:r>
      <w:bookmarkEnd w:id="0"/>
      <w:r>
        <w:rPr>
          <w:rFonts w:ascii="ＭＳ 明朝" w:hAnsi="ＭＳ 明朝" w:cs="ＭＳ 明朝" w:hint="eastAsia"/>
          <w:color w:val="000000"/>
          <w:kern w:val="0"/>
          <w:sz w:val="40"/>
          <w:szCs w:val="40"/>
        </w:rPr>
        <w:t>）</w:t>
      </w:r>
      <w:r w:rsidR="002406D2">
        <w:rPr>
          <w:rFonts w:ascii="ＭＳ 明朝" w:hAnsi="ＭＳ 明朝" w:cs="ＭＳ 明朝" w:hint="eastAsia"/>
          <w:color w:val="000000"/>
          <w:kern w:val="0"/>
          <w:sz w:val="40"/>
          <w:szCs w:val="40"/>
        </w:rPr>
        <w:t>使用</w:t>
      </w:r>
      <w:r w:rsidR="002275FA" w:rsidRPr="002275FA">
        <w:rPr>
          <w:rFonts w:ascii="ＭＳ 明朝" w:hAnsi="ＭＳ 明朝" w:cs="ＭＳ 明朝" w:hint="eastAsia"/>
          <w:color w:val="000000"/>
          <w:kern w:val="0"/>
          <w:sz w:val="40"/>
          <w:szCs w:val="40"/>
        </w:rPr>
        <w:t>成績調査実施契約書</w:t>
      </w: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p>
    <w:p w:rsidR="002275FA" w:rsidRPr="002275FA" w:rsidRDefault="002275FA" w:rsidP="002275FA">
      <w:pPr>
        <w:overflowPunct w:val="0"/>
        <w:ind w:left="1"/>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 xml:space="preserve">  草加市立病院　と　</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 xml:space="preserve">　</w:t>
      </w:r>
      <w:r w:rsidR="00472819">
        <w:rPr>
          <w:rFonts w:ascii="ＭＳ 明朝" w:hAnsi="ＭＳ 明朝" w:cs="ＭＳ 明朝" w:hint="eastAsia"/>
          <w:b/>
          <w:color w:val="4F81BD"/>
          <w:kern w:val="0"/>
          <w:sz w:val="24"/>
        </w:rPr>
        <w:t>○○○○</w:t>
      </w:r>
      <w:r w:rsidR="009C1769">
        <w:rPr>
          <w:rFonts w:ascii="ＭＳ 明朝" w:hAnsi="ＭＳ 明朝" w:cs="ＭＳ 明朝" w:hint="eastAsia"/>
          <w:color w:val="000000"/>
          <w:kern w:val="0"/>
          <w:sz w:val="24"/>
        </w:rPr>
        <w:t xml:space="preserve">　</w:t>
      </w:r>
      <w:r w:rsidR="00B56050">
        <w:rPr>
          <w:rFonts w:ascii="ＭＳ 明朝" w:hAnsi="ＭＳ 明朝" w:cs="ＭＳ 明朝" w:hint="eastAsia"/>
          <w:color w:val="000000"/>
          <w:kern w:val="0"/>
          <w:sz w:val="24"/>
        </w:rPr>
        <w:t>とは、「医薬品、医療機器等の品質、有効性及び安全性の確保等に関する法律」</w:t>
      </w:r>
      <w:r w:rsidRPr="002275FA">
        <w:rPr>
          <w:rFonts w:ascii="ＭＳ 明朝" w:hAnsi="ＭＳ 明朝" w:cs="ＭＳ 明朝" w:hint="eastAsia"/>
          <w:color w:val="000000"/>
          <w:kern w:val="0"/>
          <w:sz w:val="24"/>
        </w:rPr>
        <w:t>に基づき</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が販売又は製造している医薬品（以下「対象医薬品」という。）の</w:t>
      </w:r>
      <w:r w:rsidR="00472819" w:rsidRPr="00472819">
        <w:rPr>
          <w:rFonts w:ascii="ＭＳ 明朝" w:hAnsi="ＭＳ 明朝" w:cs="ＭＳ 明朝" w:hint="eastAsia"/>
          <w:b/>
          <w:color w:val="4F81BD"/>
          <w:kern w:val="0"/>
          <w:sz w:val="24"/>
        </w:rPr>
        <w:t>（特定）</w:t>
      </w:r>
      <w:r w:rsidR="007C73FE" w:rsidRPr="009C1769">
        <w:rPr>
          <w:rFonts w:ascii="ＭＳ 明朝" w:hAnsi="ＭＳ 明朝" w:cs="ＭＳ 明朝" w:hint="eastAsia"/>
          <w:b/>
          <w:color w:val="4F81BD"/>
          <w:kern w:val="0"/>
          <w:sz w:val="24"/>
        </w:rPr>
        <w:t>使用</w:t>
      </w:r>
      <w:r w:rsidRPr="009C1769">
        <w:rPr>
          <w:rFonts w:ascii="ＭＳ 明朝" w:hAnsi="ＭＳ 明朝" w:cs="ＭＳ 明朝" w:hint="eastAsia"/>
          <w:b/>
          <w:color w:val="4F81BD"/>
          <w:kern w:val="0"/>
          <w:sz w:val="24"/>
        </w:rPr>
        <w:t>成績調査</w:t>
      </w:r>
      <w:r w:rsidRPr="002275FA">
        <w:rPr>
          <w:rFonts w:ascii="ＭＳ 明朝" w:hAnsi="ＭＳ 明朝" w:cs="ＭＳ 明朝" w:hint="eastAsia"/>
          <w:color w:val="000000"/>
          <w:kern w:val="0"/>
          <w:sz w:val="24"/>
        </w:rPr>
        <w:t>（以下「本調査」という。）に関して、次のとおり契約を締結する。</w:t>
      </w: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（総則）</w:t>
      </w: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第１条　</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は、次に掲げる本調査を</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の委託により実施する。</w:t>
      </w:r>
    </w:p>
    <w:p w:rsidR="002275FA" w:rsidRPr="00173CDD" w:rsidRDefault="00EE597E" w:rsidP="00085E7B">
      <w:pPr>
        <w:overflowPunct w:val="0"/>
        <w:textAlignment w:val="baseline"/>
        <w:rPr>
          <w:rFonts w:ascii="Times New Roman" w:hAnsi="Times New Roman" w:cs="ＭＳ 明朝"/>
          <w:color w:val="333399"/>
          <w:kern w:val="0"/>
          <w:sz w:val="24"/>
        </w:rPr>
      </w:pPr>
      <w:r>
        <w:rPr>
          <w:rFonts w:ascii="ＭＳ 明朝" w:hAnsi="ＭＳ 明朝" w:cs="ＭＳ 明朝" w:hint="eastAsia"/>
          <w:color w:val="000000"/>
          <w:kern w:val="0"/>
          <w:sz w:val="24"/>
        </w:rPr>
        <w:t xml:space="preserve"> （１） </w:t>
      </w:r>
      <w:r w:rsidR="002275FA" w:rsidRPr="00F54F73">
        <w:rPr>
          <w:rFonts w:ascii="ＭＳ 明朝" w:hAnsi="ＭＳ 明朝" w:cs="ＭＳ 明朝" w:hint="eastAsia"/>
          <w:color w:val="000000"/>
          <w:kern w:val="0"/>
          <w:sz w:val="24"/>
          <w:fitText w:val="1920" w:id="-133408767"/>
        </w:rPr>
        <w:t>対象医薬品の名称</w:t>
      </w:r>
      <w:r w:rsidR="00C20718">
        <w:rPr>
          <w:rFonts w:ascii="ＭＳ 明朝" w:hAnsi="ＭＳ 明朝" w:cs="ＭＳ 明朝" w:hint="eastAsia"/>
          <w:color w:val="000000"/>
          <w:kern w:val="0"/>
          <w:sz w:val="24"/>
        </w:rPr>
        <w:t xml:space="preserve">　　</w:t>
      </w:r>
    </w:p>
    <w:p w:rsidR="002275FA" w:rsidRPr="002275FA" w:rsidRDefault="00EE597E" w:rsidP="00EE597E">
      <w:pPr>
        <w:overflowPunct w:val="0"/>
        <w:ind w:left="2160" w:hangingChars="900" w:hanging="21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（２） </w:t>
      </w:r>
      <w:r w:rsidR="002275FA" w:rsidRPr="00A30A86">
        <w:rPr>
          <w:rFonts w:ascii="ＭＳ 明朝" w:hAnsi="ＭＳ 明朝" w:cs="ＭＳ 明朝" w:hint="eastAsia"/>
          <w:color w:val="000000"/>
          <w:spacing w:val="160"/>
          <w:kern w:val="0"/>
          <w:sz w:val="24"/>
          <w:fitText w:val="1920" w:id="-133408768"/>
        </w:rPr>
        <w:t>調査目</w:t>
      </w:r>
      <w:r w:rsidR="002275FA" w:rsidRPr="00A30A86">
        <w:rPr>
          <w:rFonts w:ascii="ＭＳ 明朝" w:hAnsi="ＭＳ 明朝" w:cs="ＭＳ 明朝" w:hint="eastAsia"/>
          <w:color w:val="000000"/>
          <w:kern w:val="0"/>
          <w:sz w:val="24"/>
          <w:fitText w:val="1920" w:id="-133408768"/>
        </w:rPr>
        <w:t>的</w:t>
      </w:r>
    </w:p>
    <w:p w:rsidR="00F54F73" w:rsidRPr="009C1769" w:rsidRDefault="002275FA" w:rsidP="005A6C15">
      <w:pPr>
        <w:overflowPunct w:val="0"/>
        <w:ind w:left="720" w:hangingChars="300" w:hanging="720"/>
        <w:textAlignment w:val="baseline"/>
        <w:rPr>
          <w:rFonts w:ascii="ＭＳ 明朝" w:hAnsi="ＭＳ 明朝" w:cs="ＭＳ 明朝"/>
          <w:b/>
          <w:color w:val="4F81BD"/>
          <w:kern w:val="0"/>
          <w:sz w:val="24"/>
        </w:rPr>
      </w:pPr>
      <w:r w:rsidRPr="002275FA">
        <w:rPr>
          <w:rFonts w:ascii="ＭＳ 明朝" w:hAnsi="ＭＳ 明朝" w:cs="ＭＳ 明朝" w:hint="eastAsia"/>
          <w:color w:val="000000"/>
          <w:kern w:val="0"/>
          <w:sz w:val="24"/>
        </w:rPr>
        <w:t xml:space="preserve">      </w:t>
      </w:r>
      <w:r w:rsidR="00EE597E">
        <w:rPr>
          <w:rFonts w:ascii="ＭＳ 明朝" w:hAnsi="ＭＳ 明朝" w:cs="ＭＳ 明朝" w:hint="eastAsia"/>
          <w:color w:val="000000"/>
          <w:kern w:val="0"/>
          <w:sz w:val="24"/>
        </w:rPr>
        <w:t xml:space="preserve"> </w:t>
      </w:r>
      <w:r w:rsidR="009D28F7">
        <w:rPr>
          <w:rFonts w:ascii="ＭＳ 明朝" w:hAnsi="ＭＳ 明朝" w:cs="ＭＳ 明朝" w:hint="eastAsia"/>
          <w:color w:val="000000"/>
          <w:kern w:val="0"/>
          <w:sz w:val="24"/>
        </w:rPr>
        <w:t xml:space="preserve"> </w:t>
      </w:r>
    </w:p>
    <w:p w:rsidR="002275FA" w:rsidRPr="00EE597E" w:rsidRDefault="00EE597E" w:rsidP="00EE597E">
      <w:pPr>
        <w:overflowPunct w:val="0"/>
        <w:ind w:left="600" w:hangingChars="250" w:hanging="600"/>
        <w:textAlignment w:val="baseline"/>
        <w:rPr>
          <w:rFonts w:ascii="ＭＳ 明朝" w:hAnsi="ＭＳ 明朝" w:cs="ＭＳ 明朝"/>
          <w:color w:val="333399"/>
          <w:kern w:val="0"/>
          <w:sz w:val="24"/>
        </w:rPr>
      </w:pPr>
      <w:r w:rsidRPr="00EE597E">
        <w:rPr>
          <w:rFonts w:ascii="ＭＳ 明朝" w:hAnsi="ＭＳ 明朝" w:cs="ＭＳ 明朝" w:hint="eastAsia"/>
          <w:kern w:val="0"/>
          <w:sz w:val="24"/>
        </w:rPr>
        <w:t xml:space="preserve"> （３） </w:t>
      </w:r>
      <w:r w:rsidR="002275FA" w:rsidRPr="00472819">
        <w:rPr>
          <w:rFonts w:ascii="ＭＳ 明朝" w:hAnsi="ＭＳ 明朝" w:cs="ＭＳ 明朝" w:hint="eastAsia"/>
          <w:color w:val="000000"/>
          <w:spacing w:val="20"/>
          <w:kern w:val="0"/>
          <w:sz w:val="24"/>
          <w:fitText w:val="1920" w:id="336894721"/>
        </w:rPr>
        <w:t>調査予定症例</w:t>
      </w:r>
      <w:r w:rsidR="002275FA" w:rsidRPr="00472819">
        <w:rPr>
          <w:rFonts w:ascii="ＭＳ 明朝" w:hAnsi="ＭＳ 明朝" w:cs="ＭＳ 明朝" w:hint="eastAsia"/>
          <w:color w:val="000000"/>
          <w:kern w:val="0"/>
          <w:sz w:val="24"/>
          <w:fitText w:val="1920" w:id="336894721"/>
        </w:rPr>
        <w:t>数</w:t>
      </w:r>
      <w:r w:rsidR="002275FA" w:rsidRPr="002275FA">
        <w:rPr>
          <w:rFonts w:ascii="ＭＳ 明朝" w:hAnsi="ＭＳ 明朝" w:cs="ＭＳ 明朝" w:hint="eastAsia"/>
          <w:color w:val="000000"/>
          <w:kern w:val="0"/>
          <w:sz w:val="24"/>
        </w:rPr>
        <w:t xml:space="preserve">    </w:t>
      </w:r>
      <w:r w:rsidR="00472819">
        <w:rPr>
          <w:rFonts w:ascii="ＭＳ 明朝" w:hAnsi="ＭＳ 明朝" w:cs="ＭＳ 明朝" w:hint="eastAsia"/>
          <w:b/>
          <w:color w:val="4F81BD"/>
          <w:kern w:val="0"/>
          <w:sz w:val="24"/>
        </w:rPr>
        <w:t xml:space="preserve">　</w:t>
      </w:r>
      <w:r w:rsidR="00A30A86">
        <w:rPr>
          <w:rFonts w:ascii="ＭＳ 明朝" w:hAnsi="ＭＳ 明朝" w:cs="ＭＳ 明朝" w:hint="eastAsia"/>
          <w:b/>
          <w:color w:val="4F81BD"/>
          <w:kern w:val="0"/>
          <w:sz w:val="24"/>
        </w:rPr>
        <w:t>○</w:t>
      </w:r>
      <w:r w:rsidR="009C1769" w:rsidRPr="009C1769">
        <w:rPr>
          <w:rFonts w:ascii="ＭＳ 明朝" w:hAnsi="ＭＳ 明朝" w:cs="ＭＳ 明朝" w:hint="eastAsia"/>
          <w:b/>
          <w:color w:val="4F81BD"/>
          <w:kern w:val="0"/>
          <w:sz w:val="24"/>
        </w:rPr>
        <w:t>症例</w:t>
      </w:r>
    </w:p>
    <w:p w:rsidR="002275FA" w:rsidRPr="00173CDD" w:rsidRDefault="00EE597E" w:rsidP="00EE597E">
      <w:pPr>
        <w:overflowPunct w:val="0"/>
        <w:ind w:left="2160" w:hangingChars="900" w:hanging="2160"/>
        <w:textAlignment w:val="baseline"/>
        <w:rPr>
          <w:rFonts w:ascii="ＭＳ 明朝" w:hAnsi="ＭＳ 明朝" w:cs="ＭＳ 明朝"/>
          <w:color w:val="333399"/>
          <w:kern w:val="0"/>
          <w:sz w:val="24"/>
        </w:rPr>
      </w:pPr>
      <w:r>
        <w:rPr>
          <w:rFonts w:ascii="ＭＳ 明朝" w:hAnsi="ＭＳ 明朝" w:cs="ＭＳ 明朝" w:hint="eastAsia"/>
          <w:color w:val="000000"/>
          <w:kern w:val="0"/>
          <w:sz w:val="24"/>
        </w:rPr>
        <w:t xml:space="preserve"> （４） </w:t>
      </w:r>
      <w:r w:rsidR="002275FA" w:rsidRPr="005A6C15">
        <w:rPr>
          <w:rFonts w:ascii="ＭＳ 明朝" w:hAnsi="ＭＳ 明朝" w:cs="ＭＳ 明朝" w:hint="eastAsia"/>
          <w:color w:val="000000"/>
          <w:spacing w:val="48"/>
          <w:kern w:val="0"/>
          <w:sz w:val="24"/>
          <w:fitText w:val="1920" w:id="336894720"/>
        </w:rPr>
        <w:t>調査</w:t>
      </w:r>
      <w:r w:rsidRPr="005A6C15">
        <w:rPr>
          <w:rFonts w:ascii="ＭＳ 明朝" w:hAnsi="ＭＳ 明朝" w:cs="ＭＳ 明朝" w:hint="eastAsia"/>
          <w:color w:val="000000"/>
          <w:spacing w:val="48"/>
          <w:kern w:val="0"/>
          <w:sz w:val="24"/>
          <w:fitText w:val="1920" w:id="336894720"/>
        </w:rPr>
        <w:t>予定</w:t>
      </w:r>
      <w:r w:rsidR="002275FA" w:rsidRPr="005A6C15">
        <w:rPr>
          <w:rFonts w:ascii="ＭＳ 明朝" w:hAnsi="ＭＳ 明朝" w:cs="ＭＳ 明朝" w:hint="eastAsia"/>
          <w:color w:val="000000"/>
          <w:spacing w:val="48"/>
          <w:kern w:val="0"/>
          <w:sz w:val="24"/>
          <w:fitText w:val="1920" w:id="336894720"/>
        </w:rPr>
        <w:t>期</w:t>
      </w:r>
      <w:r w:rsidR="002275FA" w:rsidRPr="005A6C15">
        <w:rPr>
          <w:rFonts w:ascii="ＭＳ 明朝" w:hAnsi="ＭＳ 明朝" w:cs="ＭＳ 明朝" w:hint="eastAsia"/>
          <w:color w:val="000000"/>
          <w:kern w:val="0"/>
          <w:sz w:val="24"/>
          <w:fitText w:val="1920" w:id="336894720"/>
        </w:rPr>
        <w:t>間</w:t>
      </w:r>
      <w:r w:rsidR="002275FA" w:rsidRPr="002275FA">
        <w:rPr>
          <w:rFonts w:ascii="ＭＳ 明朝" w:hAnsi="ＭＳ 明朝" w:cs="ＭＳ 明朝" w:hint="eastAsia"/>
          <w:color w:val="000000"/>
          <w:kern w:val="0"/>
          <w:sz w:val="24"/>
        </w:rPr>
        <w:t xml:space="preserve">    契約締結日　から　</w:t>
      </w:r>
      <w:r w:rsidR="00BE2E3F">
        <w:rPr>
          <w:rFonts w:ascii="ＭＳ 明朝" w:hAnsi="ＭＳ 明朝" w:cs="ＭＳ 明朝" w:hint="eastAsia"/>
          <w:color w:val="000000"/>
          <w:kern w:val="0"/>
          <w:sz w:val="24"/>
        </w:rPr>
        <w:t xml:space="preserve">　　　</w:t>
      </w:r>
      <w:r w:rsidR="00472819">
        <w:rPr>
          <w:rFonts w:ascii="ＭＳ 明朝" w:hAnsi="ＭＳ 明朝" w:cs="ＭＳ 明朝" w:hint="eastAsia"/>
          <w:b/>
          <w:color w:val="4F81BD"/>
          <w:kern w:val="0"/>
          <w:sz w:val="24"/>
        </w:rPr>
        <w:t>年</w:t>
      </w:r>
      <w:r w:rsidR="00E57957">
        <w:rPr>
          <w:rFonts w:ascii="ＭＳ 明朝" w:hAnsi="ＭＳ 明朝" w:cs="ＭＳ 明朝" w:hint="eastAsia"/>
          <w:b/>
          <w:color w:val="4F81BD"/>
          <w:kern w:val="0"/>
          <w:sz w:val="24"/>
        </w:rPr>
        <w:t xml:space="preserve">　　</w:t>
      </w:r>
      <w:r w:rsidR="00472819">
        <w:rPr>
          <w:rFonts w:ascii="ＭＳ 明朝" w:hAnsi="ＭＳ 明朝" w:cs="ＭＳ 明朝" w:hint="eastAsia"/>
          <w:b/>
          <w:color w:val="4F81BD"/>
          <w:kern w:val="0"/>
          <w:sz w:val="24"/>
        </w:rPr>
        <w:t>月</w:t>
      </w:r>
      <w:r w:rsidR="00E57957">
        <w:rPr>
          <w:rFonts w:ascii="ＭＳ 明朝" w:hAnsi="ＭＳ 明朝" w:cs="ＭＳ 明朝" w:hint="eastAsia"/>
          <w:b/>
          <w:color w:val="4F81BD"/>
          <w:kern w:val="0"/>
          <w:sz w:val="24"/>
        </w:rPr>
        <w:t xml:space="preserve">　　</w:t>
      </w:r>
      <w:r w:rsidR="009C1769" w:rsidRPr="009C1769">
        <w:rPr>
          <w:rFonts w:ascii="ＭＳ 明朝" w:hAnsi="ＭＳ 明朝" w:cs="ＭＳ 明朝" w:hint="eastAsia"/>
          <w:b/>
          <w:color w:val="4F81BD"/>
          <w:kern w:val="0"/>
          <w:sz w:val="24"/>
        </w:rPr>
        <w:t>日</w:t>
      </w:r>
      <w:r w:rsidR="002275FA" w:rsidRPr="002275FA">
        <w:rPr>
          <w:rFonts w:ascii="ＭＳ 明朝" w:hAnsi="ＭＳ 明朝" w:cs="ＭＳ 明朝" w:hint="eastAsia"/>
          <w:color w:val="000000"/>
          <w:kern w:val="0"/>
          <w:sz w:val="24"/>
        </w:rPr>
        <w:t>まで</w:t>
      </w:r>
    </w:p>
    <w:p w:rsidR="00C20718" w:rsidRPr="00C20718" w:rsidRDefault="00EE597E" w:rsidP="00EE597E">
      <w:pPr>
        <w:overflowPunct w:val="0"/>
        <w:ind w:left="2160" w:hangingChars="900" w:hanging="21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（５） </w:t>
      </w:r>
      <w:r w:rsidR="00C20718" w:rsidRPr="00EE597E">
        <w:rPr>
          <w:rFonts w:ascii="ＭＳ 明朝" w:hAnsi="ＭＳ 明朝" w:cs="ＭＳ 明朝" w:hint="eastAsia"/>
          <w:color w:val="000000"/>
          <w:spacing w:val="160"/>
          <w:kern w:val="0"/>
          <w:sz w:val="24"/>
          <w:fitText w:val="1920" w:id="336894722"/>
        </w:rPr>
        <w:t>契約期</w:t>
      </w:r>
      <w:r w:rsidR="00C20718" w:rsidRPr="00EE597E">
        <w:rPr>
          <w:rFonts w:ascii="ＭＳ 明朝" w:hAnsi="ＭＳ 明朝" w:cs="ＭＳ 明朝" w:hint="eastAsia"/>
          <w:color w:val="000000"/>
          <w:kern w:val="0"/>
          <w:sz w:val="24"/>
          <w:fitText w:val="1920" w:id="336894722"/>
        </w:rPr>
        <w:t>間</w:t>
      </w:r>
      <w:r w:rsidR="00C20718" w:rsidRPr="002275FA">
        <w:rPr>
          <w:rFonts w:ascii="ＭＳ 明朝" w:hAnsi="ＭＳ 明朝" w:cs="ＭＳ 明朝" w:hint="eastAsia"/>
          <w:color w:val="000000"/>
          <w:kern w:val="0"/>
          <w:sz w:val="24"/>
        </w:rPr>
        <w:t xml:space="preserve">    契約締結日　から　</w:t>
      </w:r>
      <w:r w:rsidR="00BE2E3F">
        <w:rPr>
          <w:rFonts w:ascii="ＭＳ 明朝" w:hAnsi="ＭＳ 明朝" w:cs="ＭＳ 明朝" w:hint="eastAsia"/>
          <w:color w:val="000000"/>
          <w:kern w:val="0"/>
          <w:sz w:val="24"/>
        </w:rPr>
        <w:t xml:space="preserve">　　　</w:t>
      </w:r>
      <w:r w:rsidR="00472819">
        <w:rPr>
          <w:rFonts w:ascii="ＭＳ 明朝" w:hAnsi="ＭＳ 明朝" w:cs="ＭＳ 明朝" w:hint="eastAsia"/>
          <w:b/>
          <w:color w:val="4F81BD"/>
          <w:kern w:val="0"/>
          <w:sz w:val="24"/>
        </w:rPr>
        <w:t>年</w:t>
      </w:r>
      <w:r w:rsidR="00E57957">
        <w:rPr>
          <w:rFonts w:ascii="ＭＳ 明朝" w:hAnsi="ＭＳ 明朝" w:cs="ＭＳ 明朝" w:hint="eastAsia"/>
          <w:b/>
          <w:color w:val="4F81BD"/>
          <w:kern w:val="0"/>
          <w:sz w:val="24"/>
        </w:rPr>
        <w:t xml:space="preserve">　　</w:t>
      </w:r>
      <w:r w:rsidR="00472819">
        <w:rPr>
          <w:rFonts w:ascii="ＭＳ 明朝" w:hAnsi="ＭＳ 明朝" w:cs="ＭＳ 明朝" w:hint="eastAsia"/>
          <w:b/>
          <w:color w:val="4F81BD"/>
          <w:kern w:val="0"/>
          <w:sz w:val="24"/>
        </w:rPr>
        <w:t>月</w:t>
      </w:r>
      <w:r w:rsidR="00E57957">
        <w:rPr>
          <w:rFonts w:ascii="ＭＳ 明朝" w:hAnsi="ＭＳ 明朝" w:cs="ＭＳ 明朝" w:hint="eastAsia"/>
          <w:b/>
          <w:color w:val="4F81BD"/>
          <w:kern w:val="0"/>
          <w:sz w:val="24"/>
        </w:rPr>
        <w:t xml:space="preserve">　　</w:t>
      </w:r>
      <w:r w:rsidR="00472819" w:rsidRPr="009C1769">
        <w:rPr>
          <w:rFonts w:ascii="ＭＳ 明朝" w:hAnsi="ＭＳ 明朝" w:cs="ＭＳ 明朝" w:hint="eastAsia"/>
          <w:b/>
          <w:color w:val="4F81BD"/>
          <w:kern w:val="0"/>
          <w:sz w:val="24"/>
        </w:rPr>
        <w:t>日</w:t>
      </w:r>
      <w:r w:rsidR="00C20718" w:rsidRPr="002275FA">
        <w:rPr>
          <w:rFonts w:ascii="ＭＳ 明朝" w:hAnsi="ＭＳ 明朝" w:cs="ＭＳ 明朝" w:hint="eastAsia"/>
          <w:color w:val="000000"/>
          <w:kern w:val="0"/>
          <w:sz w:val="24"/>
        </w:rPr>
        <w:t>まで</w:t>
      </w:r>
    </w:p>
    <w:p w:rsidR="00F54F73" w:rsidRDefault="00EE597E" w:rsidP="002275FA">
      <w:pPr>
        <w:overflowPunct w:val="0"/>
        <w:ind w:left="2160" w:hangingChars="900" w:hanging="21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（６） </w:t>
      </w:r>
      <w:r w:rsidR="002275FA" w:rsidRPr="002275FA">
        <w:rPr>
          <w:rFonts w:ascii="ＭＳ 明朝" w:hAnsi="ＭＳ 明朝" w:cs="ＭＳ 明朝" w:hint="eastAsia"/>
          <w:color w:val="000000"/>
          <w:kern w:val="0"/>
          <w:sz w:val="24"/>
        </w:rPr>
        <w:t>調査担当責任医師</w:t>
      </w:r>
      <w:r w:rsidR="00924ACC">
        <w:rPr>
          <w:rFonts w:ascii="ＭＳ 明朝" w:hAnsi="ＭＳ 明朝" w:cs="ＭＳ 明朝" w:hint="eastAsia"/>
          <w:color w:val="000000"/>
          <w:kern w:val="0"/>
          <w:sz w:val="24"/>
        </w:rPr>
        <w:t xml:space="preserve">　　</w:t>
      </w:r>
      <w:r w:rsidR="009D1224">
        <w:rPr>
          <w:rFonts w:ascii="ＭＳ 明朝" w:hAnsi="ＭＳ 明朝" w:cs="ＭＳ 明朝" w:hint="eastAsia"/>
          <w:b/>
          <w:color w:val="4F81BD"/>
          <w:kern w:val="0"/>
          <w:sz w:val="24"/>
        </w:rPr>
        <w:t>（科名）</w:t>
      </w:r>
      <w:r w:rsidR="00822CD3" w:rsidRPr="00822CD3">
        <w:rPr>
          <w:rFonts w:ascii="ＭＳ 明朝" w:hAnsi="ＭＳ 明朝" w:cs="ＭＳ 明朝" w:hint="eastAsia"/>
          <w:b/>
          <w:color w:val="4F81BD"/>
          <w:kern w:val="0"/>
          <w:sz w:val="24"/>
        </w:rPr>
        <w:t xml:space="preserve">    </w:t>
      </w:r>
      <w:r w:rsidR="009D1224">
        <w:rPr>
          <w:rFonts w:ascii="ＭＳ 明朝" w:hAnsi="ＭＳ 明朝" w:cs="ＭＳ 明朝" w:hint="eastAsia"/>
          <w:b/>
          <w:color w:val="4F81BD"/>
          <w:kern w:val="0"/>
          <w:sz w:val="24"/>
        </w:rPr>
        <w:t>（医師名）</w:t>
      </w:r>
    </w:p>
    <w:p w:rsidR="00822CD3" w:rsidRDefault="005A6C15" w:rsidP="00822CD3">
      <w:pPr>
        <w:overflowPunct w:val="0"/>
        <w:ind w:left="2160" w:hangingChars="900" w:hanging="216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（７） 調査担当医師　　　　</w:t>
      </w:r>
      <w:r w:rsidR="009D1224">
        <w:rPr>
          <w:rFonts w:ascii="ＭＳ 明朝" w:hAnsi="ＭＳ 明朝" w:cs="ＭＳ 明朝" w:hint="eastAsia"/>
          <w:b/>
          <w:color w:val="4F81BD"/>
          <w:kern w:val="0"/>
          <w:sz w:val="24"/>
        </w:rPr>
        <w:t>（科名）</w:t>
      </w:r>
      <w:r w:rsidR="00822CD3" w:rsidRPr="00822CD3">
        <w:rPr>
          <w:rFonts w:ascii="ＭＳ 明朝" w:hAnsi="ＭＳ 明朝" w:cs="ＭＳ 明朝" w:hint="eastAsia"/>
          <w:b/>
          <w:color w:val="4F81BD"/>
          <w:kern w:val="0"/>
          <w:sz w:val="24"/>
        </w:rPr>
        <w:t xml:space="preserve">    </w:t>
      </w:r>
      <w:r w:rsidR="009D1224">
        <w:rPr>
          <w:rFonts w:ascii="ＭＳ 明朝" w:hAnsi="ＭＳ 明朝" w:cs="ＭＳ 明朝" w:hint="eastAsia"/>
          <w:b/>
          <w:color w:val="4F81BD"/>
          <w:kern w:val="0"/>
          <w:sz w:val="24"/>
        </w:rPr>
        <w:t>（医師名）</w:t>
      </w:r>
    </w:p>
    <w:p w:rsidR="0036604F" w:rsidRPr="00924ACC" w:rsidRDefault="0036604F" w:rsidP="006E0611">
      <w:pPr>
        <w:overflowPunct w:val="0"/>
        <w:textAlignment w:val="baseline"/>
        <w:rPr>
          <w:rFonts w:ascii="ＭＳ 明朝" w:hAnsi="ＭＳ 明朝" w:cs="ＭＳ 明朝"/>
          <w:color w:val="000000"/>
          <w:kern w:val="0"/>
          <w:sz w:val="24"/>
        </w:rPr>
      </w:pPr>
    </w:p>
    <w:p w:rsidR="002275FA" w:rsidRPr="002275FA" w:rsidRDefault="002275FA" w:rsidP="002275FA">
      <w:pPr>
        <w:overflowPunct w:val="0"/>
        <w:ind w:left="2160" w:hangingChars="900" w:hanging="216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（調査費の納付）</w:t>
      </w:r>
    </w:p>
    <w:p w:rsidR="00683D73" w:rsidRPr="00683D73" w:rsidRDefault="002275FA" w:rsidP="000D2C1D">
      <w:pPr>
        <w:overflowPunct w:val="0"/>
        <w:ind w:left="240" w:hangingChars="100" w:hanging="24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第２条　</w:t>
      </w:r>
      <w:r w:rsidR="00A30A86">
        <w:rPr>
          <w:rFonts w:ascii="ＭＳ 明朝" w:hAnsi="ＭＳ 明朝" w:cs="ＭＳ 明朝" w:hint="eastAsia"/>
          <w:color w:val="000000"/>
          <w:kern w:val="0"/>
          <w:sz w:val="24"/>
        </w:rPr>
        <w:t>発注者</w:t>
      </w:r>
      <w:r w:rsidR="00EE597E">
        <w:rPr>
          <w:rFonts w:ascii="ＭＳ 明朝" w:hAnsi="ＭＳ 明朝" w:cs="ＭＳ 明朝" w:hint="eastAsia"/>
          <w:color w:val="000000"/>
          <w:kern w:val="0"/>
          <w:sz w:val="24"/>
        </w:rPr>
        <w:t>は、</w:t>
      </w:r>
      <w:r w:rsidRPr="002275FA">
        <w:rPr>
          <w:rFonts w:ascii="ＭＳ 明朝" w:hAnsi="ＭＳ 明朝" w:cs="ＭＳ 明朝" w:hint="eastAsia"/>
          <w:color w:val="000000"/>
          <w:kern w:val="0"/>
          <w:sz w:val="24"/>
        </w:rPr>
        <w:t>本調査に要する費用</w:t>
      </w:r>
      <w:r w:rsidR="00EE597E">
        <w:rPr>
          <w:rFonts w:ascii="ＭＳ 明朝" w:hAnsi="ＭＳ 明朝" w:cs="ＭＳ 明朝" w:hint="eastAsia"/>
          <w:color w:val="000000"/>
          <w:kern w:val="0"/>
          <w:sz w:val="24"/>
        </w:rPr>
        <w:t>として１調査票につき、</w:t>
      </w:r>
      <w:r w:rsidR="009D1224">
        <w:rPr>
          <w:rFonts w:ascii="ＭＳ 明朝" w:hAnsi="ＭＳ 明朝" w:cs="ＭＳ 明朝" w:hint="eastAsia"/>
          <w:b/>
          <w:color w:val="4F81BD"/>
          <w:kern w:val="0"/>
          <w:sz w:val="24"/>
        </w:rPr>
        <w:t>○○</w:t>
      </w:r>
      <w:r w:rsidR="009D1224">
        <w:rPr>
          <w:rFonts w:ascii="ＭＳ 明朝" w:hAnsi="ＭＳ 明朝" w:cs="ＭＳ 明朝" w:hint="eastAsia"/>
          <w:color w:val="000000"/>
          <w:kern w:val="0"/>
          <w:sz w:val="24"/>
        </w:rPr>
        <w:t>，</w:t>
      </w:r>
      <w:r w:rsidR="009D1224">
        <w:rPr>
          <w:rFonts w:ascii="ＭＳ 明朝" w:hAnsi="ＭＳ 明朝" w:cs="ＭＳ 明朝" w:hint="eastAsia"/>
          <w:b/>
          <w:color w:val="4F81BD"/>
          <w:kern w:val="0"/>
          <w:sz w:val="24"/>
        </w:rPr>
        <w:t>○○○</w:t>
      </w:r>
      <w:r w:rsidR="00EE597E">
        <w:rPr>
          <w:rFonts w:ascii="ＭＳ 明朝" w:hAnsi="ＭＳ 明朝" w:cs="ＭＳ 明朝" w:hint="eastAsia"/>
          <w:color w:val="000000"/>
          <w:kern w:val="0"/>
          <w:sz w:val="24"/>
        </w:rPr>
        <w:t>円（消費税</w:t>
      </w:r>
      <w:r w:rsidR="009D1224">
        <w:rPr>
          <w:rFonts w:ascii="ＭＳ 明朝" w:hAnsi="ＭＳ 明朝" w:cs="ＭＳ 明朝" w:hint="eastAsia"/>
          <w:color w:val="000000"/>
          <w:kern w:val="0"/>
          <w:sz w:val="24"/>
        </w:rPr>
        <w:t>含まず</w:t>
      </w:r>
      <w:r w:rsidR="00683D73">
        <w:rPr>
          <w:rFonts w:ascii="ＭＳ 明朝" w:hAnsi="ＭＳ 明朝" w:cs="ＭＳ 明朝" w:hint="eastAsia"/>
          <w:color w:val="000000"/>
          <w:kern w:val="0"/>
          <w:sz w:val="24"/>
        </w:rPr>
        <w:t>）</w:t>
      </w:r>
      <w:r w:rsidR="00EE597E">
        <w:rPr>
          <w:rFonts w:ascii="ＭＳ 明朝" w:hAnsi="ＭＳ 明朝" w:cs="ＭＳ 明朝" w:hint="eastAsia"/>
          <w:color w:val="000000"/>
          <w:kern w:val="0"/>
          <w:sz w:val="24"/>
        </w:rPr>
        <w:t>を</w:t>
      </w:r>
      <w:r w:rsidR="00A30A86">
        <w:rPr>
          <w:rFonts w:ascii="ＭＳ 明朝" w:hAnsi="ＭＳ 明朝" w:cs="ＭＳ 明朝" w:hint="eastAsia"/>
          <w:color w:val="000000"/>
          <w:kern w:val="0"/>
          <w:sz w:val="24"/>
        </w:rPr>
        <w:t>受注者</w:t>
      </w:r>
      <w:r w:rsidR="00EE597E">
        <w:rPr>
          <w:rFonts w:ascii="ＭＳ 明朝" w:hAnsi="ＭＳ 明朝" w:cs="ＭＳ 明朝" w:hint="eastAsia"/>
          <w:color w:val="000000"/>
          <w:kern w:val="0"/>
          <w:sz w:val="24"/>
        </w:rPr>
        <w:t>に支払うものとし、</w:t>
      </w:r>
      <w:r w:rsidR="00683D73">
        <w:rPr>
          <w:rFonts w:ascii="ＭＳ 明朝" w:hAnsi="ＭＳ 明朝" w:cs="ＭＳ 明朝" w:hint="eastAsia"/>
          <w:color w:val="000000"/>
          <w:kern w:val="0"/>
          <w:sz w:val="24"/>
        </w:rPr>
        <w:t>調査票受領後に、</w:t>
      </w:r>
      <w:r w:rsidR="00A30A86">
        <w:rPr>
          <w:rFonts w:ascii="ＭＳ 明朝" w:hAnsi="ＭＳ 明朝" w:cs="ＭＳ 明朝" w:hint="eastAsia"/>
          <w:color w:val="000000"/>
          <w:kern w:val="0"/>
          <w:sz w:val="24"/>
        </w:rPr>
        <w:t>受注者</w:t>
      </w:r>
      <w:r w:rsidR="00683D73">
        <w:rPr>
          <w:rFonts w:ascii="ＭＳ 明朝" w:hAnsi="ＭＳ 明朝" w:cs="ＭＳ 明朝" w:hint="eastAsia"/>
          <w:color w:val="000000"/>
          <w:kern w:val="0"/>
          <w:sz w:val="24"/>
        </w:rPr>
        <w:t>が指示する口座に振り込む方法にて支払うものとする。</w:t>
      </w:r>
    </w:p>
    <w:p w:rsid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51D0D" w:rsidRPr="002275FA" w:rsidRDefault="00251D0D" w:rsidP="00251D0D">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（本調査結果の報告）</w:t>
      </w:r>
    </w:p>
    <w:p w:rsidR="00251D0D" w:rsidRPr="004C2766" w:rsidRDefault="00251D0D" w:rsidP="00251D0D">
      <w:pPr>
        <w:overflowPunct w:val="0"/>
        <w:ind w:left="240" w:hangingChars="100" w:hanging="24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第３条　</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は、</w:t>
      </w:r>
      <w:r>
        <w:rPr>
          <w:rFonts w:ascii="ＭＳ 明朝" w:hAnsi="ＭＳ 明朝" w:cs="ＭＳ 明朝" w:hint="eastAsia"/>
          <w:color w:val="000000"/>
          <w:kern w:val="0"/>
          <w:sz w:val="24"/>
        </w:rPr>
        <w:t>本調査</w:t>
      </w:r>
      <w:r w:rsidRPr="004C2766">
        <w:rPr>
          <w:rFonts w:ascii="ＭＳ 明朝" w:hAnsi="ＭＳ 明朝" w:cs="ＭＳ 明朝" w:hint="eastAsia"/>
          <w:color w:val="000000"/>
          <w:kern w:val="0"/>
          <w:sz w:val="24"/>
        </w:rPr>
        <w:t>成果を</w:t>
      </w:r>
      <w:r w:rsidR="00A30A86">
        <w:rPr>
          <w:rFonts w:ascii="ＭＳ 明朝" w:hAnsi="ＭＳ 明朝" w:cs="ＭＳ 明朝" w:hint="eastAsia"/>
          <w:color w:val="000000"/>
          <w:kern w:val="0"/>
          <w:sz w:val="24"/>
        </w:rPr>
        <w:t>発注者</w:t>
      </w:r>
      <w:r w:rsidRPr="004C2766">
        <w:rPr>
          <w:rFonts w:ascii="ＭＳ 明朝" w:hAnsi="ＭＳ 明朝" w:cs="ＭＳ 明朝" w:hint="eastAsia"/>
          <w:color w:val="000000"/>
          <w:kern w:val="0"/>
          <w:sz w:val="24"/>
        </w:rPr>
        <w:t>の指定する調査票を使用して</w:t>
      </w:r>
      <w:r w:rsidR="00A30A86">
        <w:rPr>
          <w:rFonts w:ascii="ＭＳ 明朝" w:hAnsi="ＭＳ 明朝" w:cs="ＭＳ 明朝" w:hint="eastAsia"/>
          <w:color w:val="000000"/>
          <w:kern w:val="0"/>
          <w:sz w:val="24"/>
        </w:rPr>
        <w:t>発注者</w:t>
      </w:r>
      <w:r w:rsidRPr="004C2766">
        <w:rPr>
          <w:rFonts w:ascii="ＭＳ 明朝" w:hAnsi="ＭＳ 明朝" w:cs="ＭＳ 明朝" w:hint="eastAsia"/>
          <w:color w:val="000000"/>
          <w:kern w:val="0"/>
          <w:sz w:val="24"/>
        </w:rPr>
        <w:t>に報告するものとし、本調査が終了したときは</w:t>
      </w:r>
      <w:r w:rsidR="00A30A86">
        <w:rPr>
          <w:rFonts w:ascii="ＭＳ 明朝" w:hAnsi="ＭＳ 明朝" w:cs="ＭＳ 明朝" w:hint="eastAsia"/>
          <w:color w:val="000000"/>
          <w:kern w:val="0"/>
          <w:sz w:val="24"/>
        </w:rPr>
        <w:t>発注者</w:t>
      </w:r>
      <w:r w:rsidRPr="004C2766">
        <w:rPr>
          <w:rFonts w:ascii="ＭＳ 明朝" w:hAnsi="ＭＳ 明朝" w:cs="ＭＳ 明朝" w:hint="eastAsia"/>
          <w:color w:val="000000"/>
          <w:kern w:val="0"/>
          <w:sz w:val="24"/>
        </w:rPr>
        <w:t>に報告するものとする。なお、本調査の途中においても必要に応じて</w:t>
      </w:r>
      <w:r w:rsidR="00A30A86">
        <w:rPr>
          <w:rFonts w:ascii="ＭＳ 明朝" w:hAnsi="ＭＳ 明朝" w:cs="ＭＳ 明朝" w:hint="eastAsia"/>
          <w:color w:val="000000"/>
          <w:kern w:val="0"/>
          <w:sz w:val="24"/>
        </w:rPr>
        <w:t>発注者</w:t>
      </w:r>
      <w:r w:rsidRPr="004C2766">
        <w:rPr>
          <w:rFonts w:ascii="ＭＳ 明朝" w:hAnsi="ＭＳ 明朝" w:cs="ＭＳ 明朝" w:hint="eastAsia"/>
          <w:color w:val="000000"/>
          <w:kern w:val="0"/>
          <w:sz w:val="24"/>
        </w:rPr>
        <w:t>に対し経過説明を行うものとする。</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2275FA" w:rsidP="005A6C15">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（秘密保持）</w:t>
      </w:r>
    </w:p>
    <w:p w:rsidR="002275FA" w:rsidRPr="002275FA" w:rsidRDefault="002275FA" w:rsidP="000D2C1D">
      <w:pPr>
        <w:overflowPunct w:val="0"/>
        <w:ind w:left="240" w:hangingChars="100" w:hanging="24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第４条　</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は、本調査の委託期間中及び本調査の委託期間終了後も本調査の実施により知り得た一切の知識を当該知識が公知となるまで、第三者に開示又は漏洩してはならない。</w:t>
      </w:r>
    </w:p>
    <w:p w:rsidR="006F2DF6" w:rsidRDefault="006F2DF6" w:rsidP="00F4434F">
      <w:pPr>
        <w:overflowPunct w:val="0"/>
        <w:textAlignment w:val="baseline"/>
        <w:rPr>
          <w:rFonts w:ascii="ＭＳ 明朝" w:hAnsi="ＭＳ 明朝" w:cs="ＭＳ 明朝"/>
          <w:color w:val="000000"/>
          <w:kern w:val="0"/>
          <w:sz w:val="24"/>
        </w:rPr>
      </w:pPr>
    </w:p>
    <w:p w:rsidR="002275FA" w:rsidRPr="002275FA" w:rsidRDefault="009D1224" w:rsidP="00F4434F">
      <w:pPr>
        <w:overflowPunct w:val="0"/>
        <w:textAlignment w:val="baseline"/>
        <w:rPr>
          <w:rFonts w:ascii="ＭＳ 明朝" w:hAnsi="ＭＳ 明朝" w:cs="ＭＳ 明朝"/>
          <w:color w:val="000000"/>
          <w:kern w:val="0"/>
          <w:sz w:val="24"/>
        </w:rPr>
      </w:pPr>
      <w:r>
        <w:rPr>
          <w:rFonts w:ascii="ＭＳ 明朝" w:hAnsi="ＭＳ 明朝" w:cs="ＭＳ 明朝"/>
          <w:color w:val="000000"/>
          <w:kern w:val="0"/>
          <w:sz w:val="24"/>
        </w:rPr>
        <w:br w:type="page"/>
      </w:r>
      <w:r w:rsidR="002275FA" w:rsidRPr="002275FA">
        <w:rPr>
          <w:rFonts w:ascii="ＭＳ 明朝" w:hAnsi="ＭＳ 明朝" w:cs="ＭＳ 明朝" w:hint="eastAsia"/>
          <w:color w:val="000000"/>
          <w:kern w:val="0"/>
          <w:sz w:val="24"/>
        </w:rPr>
        <w:lastRenderedPageBreak/>
        <w:t>（本調査結果の公表等）</w:t>
      </w:r>
    </w:p>
    <w:p w:rsidR="002275FA" w:rsidRPr="002275FA" w:rsidRDefault="002275FA" w:rsidP="000D2C1D">
      <w:pPr>
        <w:overflowPunct w:val="0"/>
        <w:ind w:left="240" w:hangingChars="100" w:hanging="24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第５条　前条の規定にかかわらず、</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は本調査の結果得られた学術的成果を学会及び学会誌等に発表できるものとする。ただし、</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は、事前に文書により発表内容を</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に通知するとともに、発表内容について</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の承諾を得るものとする。</w:t>
      </w:r>
    </w:p>
    <w:p w:rsidR="00361181" w:rsidRPr="008769F1" w:rsidRDefault="00361181" w:rsidP="00361181">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２　</w:t>
      </w:r>
      <w:r w:rsidR="00A30A86">
        <w:rPr>
          <w:rFonts w:ascii="ＭＳ 明朝" w:hAnsi="ＭＳ 明朝" w:cs="ＭＳ 明朝" w:hint="eastAsia"/>
          <w:color w:val="000000"/>
          <w:kern w:val="0"/>
          <w:sz w:val="24"/>
        </w:rPr>
        <w:t>発注者</w:t>
      </w:r>
      <w:r>
        <w:rPr>
          <w:rFonts w:ascii="ＭＳ 明朝" w:hAnsi="ＭＳ 明朝" w:cs="ＭＳ 明朝" w:hint="eastAsia"/>
          <w:color w:val="000000"/>
          <w:kern w:val="0"/>
          <w:sz w:val="24"/>
        </w:rPr>
        <w:t>は本調査により得られた情報及びその評価・分析結果を対象医薬品の再審査申請に使用することができる。また、対象医薬品の適正使用のための情報提供（専門の学会を含む、外部への発表等）に使用することができる。</w:t>
      </w:r>
    </w:p>
    <w:p w:rsidR="00361181" w:rsidRDefault="00361181" w:rsidP="00361181">
      <w:pPr>
        <w:overflowPunct w:val="0"/>
        <w:ind w:left="720" w:hangingChars="300" w:hanging="72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３　</w:t>
      </w:r>
      <w:r w:rsidR="00A30A86">
        <w:rPr>
          <w:rFonts w:ascii="ＭＳ 明朝" w:hAnsi="ＭＳ 明朝" w:cs="ＭＳ 明朝" w:hint="eastAsia"/>
          <w:color w:val="000000"/>
          <w:kern w:val="0"/>
          <w:sz w:val="24"/>
        </w:rPr>
        <w:t>受注者</w:t>
      </w:r>
      <w:r>
        <w:rPr>
          <w:rFonts w:ascii="ＭＳ 明朝" w:hAnsi="ＭＳ 明朝" w:cs="ＭＳ 明朝" w:hint="eastAsia"/>
          <w:color w:val="000000"/>
          <w:kern w:val="0"/>
          <w:sz w:val="24"/>
        </w:rPr>
        <w:t>は、日本製薬工業協会の「企業活動と医療機関等の関係の透明性ガイドラ</w:t>
      </w:r>
    </w:p>
    <w:p w:rsidR="00361181" w:rsidRDefault="00361181" w:rsidP="00361181">
      <w:pPr>
        <w:overflowPunct w:val="0"/>
        <w:ind w:leftChars="200" w:left="66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イン」に準拠して、以下の情報を</w:t>
      </w:r>
      <w:r w:rsidR="00A30A86">
        <w:rPr>
          <w:rFonts w:ascii="ＭＳ 明朝" w:hAnsi="ＭＳ 明朝" w:cs="ＭＳ 明朝" w:hint="eastAsia"/>
          <w:color w:val="000000"/>
          <w:kern w:val="0"/>
          <w:sz w:val="24"/>
        </w:rPr>
        <w:t>発注者</w:t>
      </w:r>
      <w:r>
        <w:rPr>
          <w:rFonts w:ascii="ＭＳ 明朝" w:hAnsi="ＭＳ 明朝" w:cs="ＭＳ 明朝" w:hint="eastAsia"/>
          <w:color w:val="000000"/>
          <w:kern w:val="0"/>
          <w:sz w:val="24"/>
        </w:rPr>
        <w:t>が使用･公表することに同意するものとす</w:t>
      </w:r>
    </w:p>
    <w:p w:rsidR="00361181" w:rsidRDefault="00361181" w:rsidP="00361181">
      <w:pPr>
        <w:overflowPunct w:val="0"/>
        <w:ind w:leftChars="200" w:left="66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る。ただし、公表は、</w:t>
      </w:r>
      <w:r w:rsidR="00A30A86">
        <w:rPr>
          <w:rFonts w:ascii="ＭＳ 明朝" w:hAnsi="ＭＳ 明朝" w:cs="ＭＳ 明朝" w:hint="eastAsia"/>
          <w:color w:val="000000"/>
          <w:kern w:val="0"/>
          <w:sz w:val="24"/>
        </w:rPr>
        <w:t>発注者</w:t>
      </w:r>
      <w:r>
        <w:rPr>
          <w:rFonts w:ascii="ＭＳ 明朝" w:hAnsi="ＭＳ 明朝" w:cs="ＭＳ 明朝" w:hint="eastAsia"/>
          <w:color w:val="000000"/>
          <w:kern w:val="0"/>
          <w:sz w:val="24"/>
        </w:rPr>
        <w:t>のウェブサイト等において実施するものとする。</w:t>
      </w:r>
    </w:p>
    <w:p w:rsidR="00361181" w:rsidRDefault="00361181" w:rsidP="00361181">
      <w:pPr>
        <w:overflowPunct w:val="0"/>
        <w:ind w:leftChars="100" w:left="21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⑴　</w:t>
      </w:r>
      <w:r w:rsidR="00A30A86">
        <w:rPr>
          <w:rFonts w:ascii="ＭＳ 明朝" w:hAnsi="ＭＳ 明朝" w:cs="ＭＳ 明朝" w:hint="eastAsia"/>
          <w:color w:val="000000"/>
          <w:kern w:val="0"/>
          <w:sz w:val="24"/>
        </w:rPr>
        <w:t>受注者</w:t>
      </w:r>
      <w:r>
        <w:rPr>
          <w:rFonts w:ascii="ＭＳ 明朝" w:hAnsi="ＭＳ 明朝" w:cs="ＭＳ 明朝" w:hint="eastAsia"/>
          <w:color w:val="000000"/>
          <w:kern w:val="0"/>
          <w:sz w:val="24"/>
        </w:rPr>
        <w:t>の名称</w:t>
      </w:r>
    </w:p>
    <w:p w:rsidR="00361181" w:rsidRDefault="00361181" w:rsidP="00361181">
      <w:pPr>
        <w:overflowPunct w:val="0"/>
        <w:ind w:leftChars="100" w:left="21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⑵　年間（</w:t>
      </w:r>
      <w:r w:rsidR="00A30A86">
        <w:rPr>
          <w:rFonts w:ascii="ＭＳ 明朝" w:hAnsi="ＭＳ 明朝" w:cs="ＭＳ 明朝" w:hint="eastAsia"/>
          <w:color w:val="000000"/>
          <w:kern w:val="0"/>
          <w:sz w:val="24"/>
        </w:rPr>
        <w:t>発注者</w:t>
      </w:r>
      <w:r>
        <w:rPr>
          <w:rFonts w:ascii="ＭＳ 明朝" w:hAnsi="ＭＳ 明朝" w:cs="ＭＳ 明朝" w:hint="eastAsia"/>
          <w:color w:val="000000"/>
          <w:kern w:val="0"/>
          <w:sz w:val="24"/>
        </w:rPr>
        <w:t>の会計年度）における製造販売後調査に関する契約件数および当</w:t>
      </w:r>
    </w:p>
    <w:p w:rsidR="00361181" w:rsidRDefault="00361181" w:rsidP="00361181">
      <w:pPr>
        <w:overflowPunct w:val="0"/>
        <w:ind w:leftChars="100" w:left="690" w:hangingChars="200" w:hanging="48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該契約に基づき</w:t>
      </w:r>
      <w:r w:rsidR="00A30A86">
        <w:rPr>
          <w:rFonts w:ascii="ＭＳ 明朝" w:hAnsi="ＭＳ 明朝" w:cs="ＭＳ 明朝" w:hint="eastAsia"/>
          <w:color w:val="000000"/>
          <w:kern w:val="0"/>
          <w:sz w:val="24"/>
        </w:rPr>
        <w:t>発注者</w:t>
      </w:r>
      <w:r>
        <w:rPr>
          <w:rFonts w:ascii="ＭＳ 明朝" w:hAnsi="ＭＳ 明朝" w:cs="ＭＳ 明朝" w:hint="eastAsia"/>
          <w:color w:val="000000"/>
          <w:kern w:val="0"/>
          <w:sz w:val="24"/>
        </w:rPr>
        <w:t>が</w:t>
      </w:r>
      <w:r w:rsidR="00A30A86">
        <w:rPr>
          <w:rFonts w:ascii="ＭＳ 明朝" w:hAnsi="ＭＳ 明朝" w:cs="ＭＳ 明朝" w:hint="eastAsia"/>
          <w:color w:val="000000"/>
          <w:kern w:val="0"/>
          <w:sz w:val="24"/>
        </w:rPr>
        <w:t>受注者</w:t>
      </w:r>
      <w:r>
        <w:rPr>
          <w:rFonts w:ascii="ＭＳ 明朝" w:hAnsi="ＭＳ 明朝" w:cs="ＭＳ 明朝" w:hint="eastAsia"/>
          <w:color w:val="000000"/>
          <w:kern w:val="0"/>
          <w:sz w:val="24"/>
        </w:rPr>
        <w:t>に支払った費用の総額</w:t>
      </w:r>
    </w:p>
    <w:p w:rsidR="005A6C15" w:rsidRPr="00361181" w:rsidRDefault="005A6C15" w:rsidP="00E82BB0">
      <w:pPr>
        <w:overflowPunct w:val="0"/>
        <w:textAlignment w:val="baseline"/>
        <w:rPr>
          <w:rFonts w:ascii="ＭＳ 明朝" w:hAnsi="ＭＳ 明朝" w:cs="ＭＳ 明朝"/>
          <w:color w:val="000000"/>
          <w:kern w:val="0"/>
          <w:sz w:val="24"/>
        </w:rPr>
      </w:pP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（ＧＰＳＰの遵守）</w:t>
      </w:r>
    </w:p>
    <w:p w:rsidR="002275FA" w:rsidRPr="002275FA" w:rsidRDefault="002275FA" w:rsidP="000D2C1D">
      <w:pPr>
        <w:overflowPunct w:val="0"/>
        <w:ind w:left="240" w:hangingChars="100" w:hanging="24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第６条　</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及び</w:t>
      </w:r>
      <w:r w:rsidR="00A30A86">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は、調査を進めるに必要な「医薬品の製造販売後の調査及び試験の実施の基準に関する省令（ＧＰＳＰ）」（平成16年12月20日厚生労働省令第百七十一号）を遵守する義務を負う。法令が改正されて、本契約との間に矛盾が生じた場合は、法令の定めを優先して契約を履行するものとする。</w:t>
      </w:r>
    </w:p>
    <w:p w:rsidR="00EE597E" w:rsidRPr="00703D3D" w:rsidRDefault="00EE597E"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（補償）</w:t>
      </w:r>
    </w:p>
    <w:p w:rsidR="002275FA" w:rsidRPr="002275FA" w:rsidRDefault="009D28F7" w:rsidP="000D2C1D">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第７</w:t>
      </w:r>
      <w:r w:rsidR="002275FA" w:rsidRPr="002275FA">
        <w:rPr>
          <w:rFonts w:ascii="ＭＳ 明朝" w:hAnsi="ＭＳ 明朝" w:cs="ＭＳ 明朝" w:hint="eastAsia"/>
          <w:color w:val="000000"/>
          <w:kern w:val="0"/>
          <w:sz w:val="24"/>
        </w:rPr>
        <w:t>条　本調査の実施中、対象医薬品の作用に起因して</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と被調査者又はその保護者との間に紛争が生じ、かつ</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に賠償責任が生じた場合は、</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の故意又は重大な過失により発生した損害である場合を除き、</w:t>
      </w:r>
      <w:r w:rsidR="00A30A86">
        <w:rPr>
          <w:rFonts w:ascii="ＭＳ 明朝" w:hAnsi="ＭＳ 明朝" w:cs="ＭＳ 明朝" w:hint="eastAsia"/>
          <w:color w:val="000000"/>
          <w:kern w:val="0"/>
          <w:sz w:val="24"/>
        </w:rPr>
        <w:t>発注者</w:t>
      </w:r>
      <w:r w:rsidR="002275FA" w:rsidRPr="002275FA">
        <w:rPr>
          <w:rFonts w:ascii="ＭＳ 明朝" w:hAnsi="ＭＳ 明朝" w:cs="ＭＳ 明朝" w:hint="eastAsia"/>
          <w:color w:val="000000"/>
          <w:kern w:val="0"/>
          <w:sz w:val="24"/>
        </w:rPr>
        <w:t>がその処理にあたるとともにその費用を負担するものとする。</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（調査の中止又は延期）</w:t>
      </w:r>
    </w:p>
    <w:p w:rsidR="002275FA" w:rsidRPr="002275FA" w:rsidRDefault="009D28F7" w:rsidP="000D2C1D">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第８</w:t>
      </w:r>
      <w:r w:rsidR="002275FA" w:rsidRPr="002275FA">
        <w:rPr>
          <w:rFonts w:ascii="ＭＳ 明朝" w:hAnsi="ＭＳ 明朝" w:cs="ＭＳ 明朝" w:hint="eastAsia"/>
          <w:color w:val="000000"/>
          <w:kern w:val="0"/>
          <w:sz w:val="24"/>
        </w:rPr>
        <w:t>条　天災地変、火災、法令の制定改廃、医薬品に関する許認可の取消し、その他やむを得ない理由により本調査の継続が困難となったときは、</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又は</w:t>
      </w:r>
      <w:r w:rsidR="00A30A86">
        <w:rPr>
          <w:rFonts w:ascii="ＭＳ 明朝" w:hAnsi="ＭＳ 明朝" w:cs="ＭＳ 明朝" w:hint="eastAsia"/>
          <w:color w:val="000000"/>
          <w:kern w:val="0"/>
          <w:sz w:val="24"/>
        </w:rPr>
        <w:t>発注者</w:t>
      </w:r>
      <w:r w:rsidR="002275FA" w:rsidRPr="002275FA">
        <w:rPr>
          <w:rFonts w:ascii="ＭＳ 明朝" w:hAnsi="ＭＳ 明朝" w:cs="ＭＳ 明朝" w:hint="eastAsia"/>
          <w:color w:val="000000"/>
          <w:kern w:val="0"/>
          <w:sz w:val="24"/>
        </w:rPr>
        <w:t>は、本調査を中止又は延期することができる。</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（契約の解除）</w:t>
      </w:r>
    </w:p>
    <w:p w:rsidR="002275FA" w:rsidRDefault="009D28F7" w:rsidP="000D2C1D">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第９</w:t>
      </w:r>
      <w:r w:rsidR="002275FA" w:rsidRPr="002275FA">
        <w:rPr>
          <w:rFonts w:ascii="ＭＳ 明朝" w:hAnsi="ＭＳ 明朝" w:cs="ＭＳ 明朝" w:hint="eastAsia"/>
          <w:color w:val="000000"/>
          <w:kern w:val="0"/>
          <w:sz w:val="24"/>
        </w:rPr>
        <w:t xml:space="preserve">条　</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及び</w:t>
      </w:r>
      <w:r w:rsidR="00A30A86">
        <w:rPr>
          <w:rFonts w:ascii="ＭＳ 明朝" w:hAnsi="ＭＳ 明朝" w:cs="ＭＳ 明朝" w:hint="eastAsia"/>
          <w:color w:val="000000"/>
          <w:kern w:val="0"/>
          <w:sz w:val="24"/>
        </w:rPr>
        <w:t>発注者</w:t>
      </w:r>
      <w:r w:rsidR="002275FA" w:rsidRPr="002275FA">
        <w:rPr>
          <w:rFonts w:ascii="ＭＳ 明朝" w:hAnsi="ＭＳ 明朝" w:cs="ＭＳ 明朝" w:hint="eastAsia"/>
          <w:color w:val="000000"/>
          <w:kern w:val="0"/>
          <w:sz w:val="24"/>
        </w:rPr>
        <w:t>は、一方の当事者がこの契約に違反した場合には、この契約を解除することができる。</w:t>
      </w:r>
    </w:p>
    <w:p w:rsidR="002275FA" w:rsidRPr="00703D3D"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C44359" w:rsidP="002275FA">
      <w:pPr>
        <w:overflowPunct w:val="0"/>
        <w:ind w:left="720" w:hangingChars="300" w:hanging="720"/>
        <w:textAlignment w:val="baseline"/>
        <w:rPr>
          <w:rFonts w:ascii="ＭＳ 明朝" w:hAnsi="ＭＳ 明朝" w:cs="ＭＳ 明朝"/>
          <w:color w:val="000000"/>
          <w:kern w:val="0"/>
          <w:sz w:val="24"/>
        </w:rPr>
      </w:pPr>
      <w:r>
        <w:rPr>
          <w:rFonts w:ascii="ＭＳ 明朝" w:hAnsi="ＭＳ 明朝" w:cs="ＭＳ 明朝"/>
          <w:color w:val="000000"/>
          <w:kern w:val="0"/>
          <w:sz w:val="24"/>
        </w:rPr>
        <w:br w:type="page"/>
      </w:r>
      <w:r w:rsidR="002275FA" w:rsidRPr="002275FA">
        <w:rPr>
          <w:rFonts w:ascii="ＭＳ 明朝" w:hAnsi="ＭＳ 明朝" w:cs="ＭＳ 明朝" w:hint="eastAsia"/>
          <w:color w:val="000000"/>
          <w:kern w:val="0"/>
          <w:sz w:val="24"/>
        </w:rPr>
        <w:lastRenderedPageBreak/>
        <w:t xml:space="preserve">　（個人情報の保護）</w:t>
      </w:r>
    </w:p>
    <w:p w:rsidR="002275FA" w:rsidRPr="002275FA" w:rsidRDefault="009D28F7" w:rsidP="000D2C1D">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第１０</w:t>
      </w:r>
      <w:r w:rsidR="002275FA" w:rsidRPr="002275FA">
        <w:rPr>
          <w:rFonts w:ascii="ＭＳ 明朝" w:hAnsi="ＭＳ 明朝" w:cs="ＭＳ 明朝" w:hint="eastAsia"/>
          <w:color w:val="000000"/>
          <w:kern w:val="0"/>
          <w:sz w:val="24"/>
        </w:rPr>
        <w:t xml:space="preserve">条　 </w:t>
      </w:r>
      <w:r w:rsidR="00A30A86">
        <w:rPr>
          <w:rFonts w:ascii="ＭＳ 明朝" w:hAnsi="ＭＳ 明朝" w:cs="ＭＳ 明朝" w:hint="eastAsia"/>
          <w:color w:val="000000"/>
          <w:kern w:val="0"/>
          <w:sz w:val="24"/>
        </w:rPr>
        <w:t>発注者</w:t>
      </w:r>
      <w:r w:rsidR="002275FA" w:rsidRPr="002275FA">
        <w:rPr>
          <w:rFonts w:ascii="ＭＳ 明朝" w:hAnsi="ＭＳ 明朝" w:cs="ＭＳ 明朝" w:hint="eastAsia"/>
          <w:color w:val="000000"/>
          <w:kern w:val="0"/>
          <w:sz w:val="24"/>
        </w:rPr>
        <w:t>はこの契約による本調査を実</w:t>
      </w:r>
      <w:r>
        <w:rPr>
          <w:rFonts w:ascii="ＭＳ 明朝" w:hAnsi="ＭＳ 明朝" w:cs="ＭＳ 明朝" w:hint="eastAsia"/>
          <w:color w:val="000000"/>
          <w:kern w:val="0"/>
          <w:sz w:val="24"/>
        </w:rPr>
        <w:t>施するために個人情報を取り扱う場合においては、別記の個人情報</w:t>
      </w:r>
      <w:r w:rsidR="00822CD3">
        <w:rPr>
          <w:rFonts w:ascii="ＭＳ 明朝" w:hAnsi="ＭＳ 明朝" w:cs="ＭＳ 明朝" w:hint="eastAsia"/>
          <w:color w:val="000000"/>
          <w:kern w:val="0"/>
          <w:sz w:val="24"/>
        </w:rPr>
        <w:t>の</w:t>
      </w:r>
      <w:r w:rsidR="002275FA" w:rsidRPr="002275FA">
        <w:rPr>
          <w:rFonts w:ascii="ＭＳ 明朝" w:hAnsi="ＭＳ 明朝" w:cs="ＭＳ 明朝" w:hint="eastAsia"/>
          <w:color w:val="000000"/>
          <w:kern w:val="0"/>
          <w:sz w:val="24"/>
        </w:rPr>
        <w:t>取扱</w:t>
      </w:r>
      <w:r w:rsidR="00822CD3">
        <w:rPr>
          <w:rFonts w:ascii="ＭＳ 明朝" w:hAnsi="ＭＳ 明朝" w:cs="ＭＳ 明朝" w:hint="eastAsia"/>
          <w:color w:val="000000"/>
          <w:kern w:val="0"/>
          <w:sz w:val="24"/>
        </w:rPr>
        <w:t>について</w:t>
      </w:r>
      <w:r w:rsidR="002275FA" w:rsidRPr="002275FA">
        <w:rPr>
          <w:rFonts w:ascii="ＭＳ 明朝" w:hAnsi="ＭＳ 明朝" w:cs="ＭＳ 明朝" w:hint="eastAsia"/>
          <w:color w:val="000000"/>
          <w:kern w:val="0"/>
          <w:sz w:val="24"/>
        </w:rPr>
        <w:t xml:space="preserve">を遵守しなければならない。 </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（疑義等の決定）</w:t>
      </w:r>
    </w:p>
    <w:p w:rsidR="002275FA" w:rsidRPr="002275FA" w:rsidRDefault="009D28F7" w:rsidP="000D2C1D">
      <w:pPr>
        <w:overflowPunct w:val="0"/>
        <w:ind w:left="240" w:hangingChars="100" w:hanging="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第１１</w:t>
      </w:r>
      <w:r w:rsidR="002275FA" w:rsidRPr="002275FA">
        <w:rPr>
          <w:rFonts w:ascii="ＭＳ 明朝" w:hAnsi="ＭＳ 明朝" w:cs="ＭＳ 明朝" w:hint="eastAsia"/>
          <w:color w:val="000000"/>
          <w:kern w:val="0"/>
          <w:sz w:val="24"/>
        </w:rPr>
        <w:t>条　本契約に定めのない事項及びこの契約に関して疑義が生じたときは、</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w:t>
      </w:r>
      <w:r w:rsidR="00827C6F">
        <w:rPr>
          <w:rFonts w:ascii="ＭＳ 明朝" w:hAnsi="ＭＳ 明朝" w:cs="ＭＳ 明朝" w:hint="eastAsia"/>
          <w:color w:val="000000"/>
          <w:kern w:val="0"/>
          <w:sz w:val="24"/>
        </w:rPr>
        <w:t>発注者</w:t>
      </w:r>
      <w:r w:rsidR="002275FA" w:rsidRPr="002275FA">
        <w:rPr>
          <w:rFonts w:ascii="ＭＳ 明朝" w:hAnsi="ＭＳ 明朝" w:cs="ＭＳ 明朝" w:hint="eastAsia"/>
          <w:color w:val="000000"/>
          <w:kern w:val="0"/>
          <w:sz w:val="24"/>
        </w:rPr>
        <w:t>協議して定めるものとする。</w:t>
      </w:r>
    </w:p>
    <w:p w:rsidR="00EE597E" w:rsidRDefault="00EE597E" w:rsidP="000D2C1D">
      <w:pPr>
        <w:overflowPunct w:val="0"/>
        <w:textAlignment w:val="baseline"/>
        <w:rPr>
          <w:rFonts w:ascii="ＭＳ 明朝" w:hAnsi="ＭＳ 明朝" w:cs="ＭＳ 明朝"/>
          <w:color w:val="000000"/>
          <w:kern w:val="0"/>
          <w:sz w:val="24"/>
        </w:rPr>
      </w:pPr>
    </w:p>
    <w:p w:rsidR="00F4434F" w:rsidRPr="009D28F7" w:rsidRDefault="00F4434F" w:rsidP="000D2C1D">
      <w:pPr>
        <w:overflowPunct w:val="0"/>
        <w:textAlignment w:val="baseline"/>
        <w:rPr>
          <w:rFonts w:ascii="ＭＳ 明朝" w:hAnsi="ＭＳ 明朝" w:cs="ＭＳ 明朝"/>
          <w:color w:val="000000"/>
          <w:kern w:val="0"/>
          <w:sz w:val="24"/>
        </w:rPr>
      </w:pPr>
    </w:p>
    <w:p w:rsidR="002275FA" w:rsidRPr="002275FA" w:rsidRDefault="002275FA" w:rsidP="000D2C1D">
      <w:pPr>
        <w:overflowPunct w:val="0"/>
        <w:textAlignment w:val="baseline"/>
        <w:rPr>
          <w:rFonts w:ascii="ＭＳ 明朝" w:hAnsi="ＭＳ 明朝" w:cs="ＭＳ 明朝"/>
          <w:color w:val="000000"/>
          <w:kern w:val="0"/>
          <w:sz w:val="24"/>
        </w:rPr>
      </w:pPr>
      <w:r w:rsidRPr="002275FA">
        <w:rPr>
          <w:rFonts w:ascii="ＭＳ 明朝" w:hAnsi="ＭＳ 明朝" w:cs="ＭＳ 明朝" w:hint="eastAsia"/>
          <w:color w:val="000000"/>
          <w:kern w:val="0"/>
          <w:sz w:val="24"/>
        </w:rPr>
        <w:t xml:space="preserve">　この契約の締結の証として本書２通を作成し、</w:t>
      </w:r>
      <w:r w:rsidR="00A30A86">
        <w:rPr>
          <w:rFonts w:ascii="ＭＳ 明朝" w:hAnsi="ＭＳ 明朝" w:cs="ＭＳ 明朝" w:hint="eastAsia"/>
          <w:color w:val="000000"/>
          <w:kern w:val="0"/>
          <w:sz w:val="24"/>
        </w:rPr>
        <w:t>受注者</w:t>
      </w:r>
      <w:r w:rsidRPr="002275FA">
        <w:rPr>
          <w:rFonts w:ascii="ＭＳ 明朝" w:hAnsi="ＭＳ 明朝" w:cs="ＭＳ 明朝" w:hint="eastAsia"/>
          <w:color w:val="000000"/>
          <w:kern w:val="0"/>
          <w:sz w:val="24"/>
        </w:rPr>
        <w:t>・</w:t>
      </w:r>
      <w:r w:rsidR="00827C6F">
        <w:rPr>
          <w:rFonts w:ascii="ＭＳ 明朝" w:hAnsi="ＭＳ 明朝" w:cs="ＭＳ 明朝" w:hint="eastAsia"/>
          <w:color w:val="000000"/>
          <w:kern w:val="0"/>
          <w:sz w:val="24"/>
        </w:rPr>
        <w:t>発注者</w:t>
      </w:r>
      <w:r w:rsidRPr="002275FA">
        <w:rPr>
          <w:rFonts w:ascii="ＭＳ 明朝" w:hAnsi="ＭＳ 明朝" w:cs="ＭＳ 明朝" w:hint="eastAsia"/>
          <w:color w:val="000000"/>
          <w:kern w:val="0"/>
          <w:sz w:val="24"/>
        </w:rPr>
        <w:t>両者記名押印のうえ、各自その１通を保有する。</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822CD3" w:rsidRDefault="009D28F7" w:rsidP="002275FA">
      <w:pPr>
        <w:overflowPunct w:val="0"/>
        <w:ind w:left="720" w:hangingChars="300" w:hanging="720"/>
        <w:textAlignment w:val="baseline"/>
        <w:rPr>
          <w:rFonts w:ascii="ＭＳ 明朝" w:hAnsi="ＭＳ 明朝" w:cs="ＭＳ 明朝"/>
          <w:b/>
          <w:color w:val="4F81BD"/>
          <w:kern w:val="0"/>
          <w:sz w:val="24"/>
        </w:rPr>
      </w:pPr>
      <w:r>
        <w:rPr>
          <w:rFonts w:ascii="ＭＳ 明朝" w:hAnsi="ＭＳ 明朝" w:cs="ＭＳ 明朝" w:hint="eastAsia"/>
          <w:color w:val="000000"/>
          <w:kern w:val="0"/>
          <w:sz w:val="24"/>
        </w:rPr>
        <w:t xml:space="preserve">　</w:t>
      </w:r>
      <w:r w:rsidR="00BE2E3F">
        <w:rPr>
          <w:rFonts w:ascii="ＭＳ 明朝" w:hAnsi="ＭＳ 明朝" w:cs="ＭＳ 明朝" w:hint="eastAsia"/>
          <w:color w:val="000000"/>
          <w:kern w:val="0"/>
          <w:sz w:val="24"/>
        </w:rPr>
        <w:t xml:space="preserve">　　　</w:t>
      </w:r>
      <w:r w:rsidR="000D2C1D" w:rsidRPr="00822CD3">
        <w:rPr>
          <w:rFonts w:ascii="ＭＳ 明朝" w:hAnsi="ＭＳ 明朝" w:cs="ＭＳ 明朝" w:hint="eastAsia"/>
          <w:b/>
          <w:color w:val="4F81BD"/>
          <w:kern w:val="0"/>
          <w:sz w:val="24"/>
        </w:rPr>
        <w:t>年</w:t>
      </w:r>
      <w:r w:rsidR="00E57957">
        <w:rPr>
          <w:rFonts w:ascii="ＭＳ 明朝" w:hAnsi="ＭＳ 明朝" w:cs="ＭＳ 明朝" w:hint="eastAsia"/>
          <w:b/>
          <w:color w:val="4F81BD"/>
          <w:kern w:val="0"/>
          <w:sz w:val="24"/>
        </w:rPr>
        <w:t xml:space="preserve">　　月　　</w:t>
      </w:r>
      <w:r w:rsidR="002275FA" w:rsidRPr="00822CD3">
        <w:rPr>
          <w:rFonts w:ascii="ＭＳ 明朝" w:hAnsi="ＭＳ 明朝" w:cs="ＭＳ 明朝" w:hint="eastAsia"/>
          <w:b/>
          <w:color w:val="4F81BD"/>
          <w:kern w:val="0"/>
          <w:sz w:val="24"/>
        </w:rPr>
        <w:t>日</w:t>
      </w:r>
    </w:p>
    <w:p w:rsidR="002275FA" w:rsidRPr="002275FA" w:rsidRDefault="002275FA" w:rsidP="002275FA">
      <w:pPr>
        <w:overflowPunct w:val="0"/>
        <w:ind w:left="720" w:hangingChars="300" w:hanging="720"/>
        <w:textAlignment w:val="baseline"/>
        <w:rPr>
          <w:rFonts w:ascii="ＭＳ 明朝" w:hAnsi="ＭＳ 明朝" w:cs="ＭＳ 明朝"/>
          <w:color w:val="000000"/>
          <w:kern w:val="0"/>
          <w:sz w:val="24"/>
        </w:rPr>
      </w:pPr>
    </w:p>
    <w:p w:rsidR="002275FA" w:rsidRPr="002275FA" w:rsidRDefault="006E0611" w:rsidP="002275FA">
      <w:pPr>
        <w:overflowPunct w:val="0"/>
        <w:ind w:left="720" w:hangingChars="300" w:hanging="72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r w:rsidR="00EE597E">
        <w:rPr>
          <w:rFonts w:ascii="ＭＳ 明朝" w:hAnsi="ＭＳ 明朝" w:cs="ＭＳ 明朝" w:hint="eastAsia"/>
          <w:color w:val="000000"/>
          <w:kern w:val="0"/>
          <w:sz w:val="24"/>
        </w:rPr>
        <w:t xml:space="preserve"> </w:t>
      </w:r>
      <w:r w:rsidR="002275FA" w:rsidRPr="002275FA">
        <w:rPr>
          <w:rFonts w:ascii="ＭＳ 明朝" w:hAnsi="ＭＳ 明朝" w:cs="ＭＳ 明朝" w:hint="eastAsia"/>
          <w:color w:val="000000"/>
          <w:kern w:val="0"/>
          <w:sz w:val="24"/>
        </w:rPr>
        <w:t xml:space="preserve">        </w:t>
      </w:r>
      <w:r w:rsidR="000D2C1D">
        <w:rPr>
          <w:rFonts w:ascii="ＭＳ 明朝" w:hAnsi="ＭＳ 明朝" w:cs="ＭＳ 明朝" w:hint="eastAsia"/>
          <w:color w:val="000000"/>
          <w:kern w:val="0"/>
          <w:sz w:val="24"/>
        </w:rPr>
        <w:t xml:space="preserve"> </w:t>
      </w:r>
      <w:r w:rsidR="002275FA" w:rsidRPr="002275FA">
        <w:rPr>
          <w:rFonts w:ascii="ＭＳ 明朝" w:hAnsi="ＭＳ 明朝" w:cs="ＭＳ 明朝" w:hint="eastAsia"/>
          <w:color w:val="000000"/>
          <w:kern w:val="0"/>
          <w:sz w:val="24"/>
        </w:rPr>
        <w:t>埼玉県草加市草加二丁目２１番１号</w:t>
      </w:r>
    </w:p>
    <w:p w:rsidR="002275FA" w:rsidRPr="002275FA" w:rsidRDefault="006E0611" w:rsidP="002275FA">
      <w:pPr>
        <w:overflowPunct w:val="0"/>
        <w:ind w:left="720" w:hangingChars="300" w:hanging="72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r w:rsidR="00A30A86">
        <w:rPr>
          <w:rFonts w:ascii="ＭＳ 明朝" w:hAnsi="ＭＳ 明朝" w:cs="ＭＳ 明朝" w:hint="eastAsia"/>
          <w:color w:val="000000"/>
          <w:kern w:val="0"/>
          <w:sz w:val="24"/>
        </w:rPr>
        <w:t>受注者</w:t>
      </w:r>
      <w:r w:rsidR="002275FA" w:rsidRPr="002275FA">
        <w:rPr>
          <w:rFonts w:ascii="ＭＳ 明朝" w:hAnsi="ＭＳ 明朝" w:cs="ＭＳ 明朝" w:hint="eastAsia"/>
          <w:color w:val="000000"/>
          <w:kern w:val="0"/>
          <w:sz w:val="24"/>
        </w:rPr>
        <w:t xml:space="preserve">　　草加市立病院</w:t>
      </w:r>
    </w:p>
    <w:p w:rsidR="002275FA" w:rsidRPr="00EE597E" w:rsidRDefault="002275FA" w:rsidP="002275FA">
      <w:pPr>
        <w:overflowPunct w:val="0"/>
        <w:ind w:left="720" w:hangingChars="300" w:hanging="720"/>
        <w:textAlignment w:val="baseline"/>
        <w:rPr>
          <w:rFonts w:ascii="ＭＳ 明朝" w:hAnsi="ＭＳ 明朝" w:cs="ＭＳ 明朝"/>
          <w:kern w:val="0"/>
          <w:sz w:val="24"/>
        </w:rPr>
      </w:pPr>
      <w:r w:rsidRPr="002275FA">
        <w:rPr>
          <w:rFonts w:ascii="ＭＳ 明朝" w:hAnsi="ＭＳ 明朝" w:cs="ＭＳ 明朝" w:hint="eastAsia"/>
          <w:color w:val="000000"/>
          <w:kern w:val="0"/>
          <w:sz w:val="24"/>
        </w:rPr>
        <w:t xml:space="preserve">   </w:t>
      </w:r>
      <w:r w:rsidR="006E0611">
        <w:rPr>
          <w:rFonts w:ascii="ＭＳ 明朝" w:hAnsi="ＭＳ 明朝" w:cs="ＭＳ 明朝" w:hint="eastAsia"/>
          <w:color w:val="000000"/>
          <w:kern w:val="0"/>
          <w:sz w:val="24"/>
        </w:rPr>
        <w:t xml:space="preserve">                  </w:t>
      </w:r>
      <w:r w:rsidRPr="002275FA">
        <w:rPr>
          <w:rFonts w:ascii="ＭＳ 明朝" w:hAnsi="ＭＳ 明朝" w:cs="ＭＳ 明朝" w:hint="eastAsia"/>
          <w:color w:val="000000"/>
          <w:kern w:val="0"/>
          <w:sz w:val="24"/>
        </w:rPr>
        <w:t xml:space="preserve">     </w:t>
      </w:r>
      <w:r w:rsidR="000D2C1D" w:rsidRPr="00EE597E">
        <w:rPr>
          <w:rFonts w:ascii="ＭＳ 明朝" w:hAnsi="ＭＳ 明朝" w:cs="ＭＳ 明朝" w:hint="eastAsia"/>
          <w:kern w:val="0"/>
          <w:sz w:val="24"/>
        </w:rPr>
        <w:t xml:space="preserve">　　 </w:t>
      </w:r>
      <w:r w:rsidR="00BA0F5F">
        <w:rPr>
          <w:rFonts w:ascii="ＭＳ 明朝" w:hAnsi="ＭＳ 明朝" w:cs="ＭＳ 明朝" w:hint="eastAsia"/>
          <w:kern w:val="0"/>
          <w:sz w:val="24"/>
        </w:rPr>
        <w:t xml:space="preserve">草加市病院事業管理者　</w:t>
      </w:r>
      <w:r w:rsidR="00890455" w:rsidRPr="00890455">
        <w:rPr>
          <w:rFonts w:ascii="ＭＳ 明朝" w:hAnsi="ＭＳ 明朝" w:cs="ＭＳ 明朝" w:hint="eastAsia"/>
          <w:kern w:val="0"/>
          <w:sz w:val="24"/>
        </w:rPr>
        <w:t>矢　内　常　人</w:t>
      </w:r>
      <w:r w:rsidR="00EE597E" w:rsidRPr="00EE597E">
        <w:rPr>
          <w:rFonts w:ascii="ＭＳ 明朝" w:hAnsi="ＭＳ 明朝" w:cs="ＭＳ 明朝" w:hint="eastAsia"/>
          <w:kern w:val="0"/>
          <w:sz w:val="24"/>
        </w:rPr>
        <w:t xml:space="preserve">　　</w:t>
      </w:r>
      <w:r w:rsidR="00EE597E" w:rsidRPr="00EE597E">
        <w:rPr>
          <w:rFonts w:hint="eastAsia"/>
          <w:kern w:val="0"/>
        </w:rPr>
        <w:t>㊞</w:t>
      </w:r>
    </w:p>
    <w:p w:rsidR="00F4434F" w:rsidRDefault="00F4434F" w:rsidP="00841E9A">
      <w:pPr>
        <w:overflowPunct w:val="0"/>
        <w:textAlignment w:val="baseline"/>
        <w:rPr>
          <w:rFonts w:ascii="ＭＳ 明朝" w:hAnsi="ＭＳ 明朝" w:cs="ＭＳ 明朝"/>
          <w:color w:val="000000"/>
          <w:kern w:val="0"/>
          <w:sz w:val="24"/>
        </w:rPr>
      </w:pPr>
    </w:p>
    <w:p w:rsidR="002275FA" w:rsidRPr="00841E9A" w:rsidRDefault="006E0611" w:rsidP="006E0611">
      <w:pPr>
        <w:overflowPunct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p w:rsidR="006E0611" w:rsidRDefault="002275FA" w:rsidP="00F4434F">
      <w:pPr>
        <w:overflowPunct w:val="0"/>
        <w:textAlignment w:val="baseline"/>
        <w:rPr>
          <w:rFonts w:ascii="Times New Roman" w:hAnsi="Times New Roman" w:cs="ＭＳ 明朝"/>
          <w:kern w:val="0"/>
          <w:sz w:val="24"/>
        </w:rPr>
      </w:pPr>
      <w:r w:rsidRPr="00EE597E">
        <w:rPr>
          <w:rFonts w:ascii="ＭＳ 明朝" w:hAnsi="ＭＳ 明朝" w:cs="ＭＳ 明朝" w:hint="eastAsia"/>
          <w:kern w:val="0"/>
          <w:sz w:val="24"/>
        </w:rPr>
        <w:t xml:space="preserve">　</w:t>
      </w:r>
      <w:r w:rsidR="006E0611">
        <w:rPr>
          <w:rFonts w:ascii="ＭＳ 明朝" w:hAnsi="ＭＳ 明朝" w:cs="ＭＳ 明朝" w:hint="eastAsia"/>
          <w:kern w:val="0"/>
          <w:sz w:val="24"/>
        </w:rPr>
        <w:t xml:space="preserve">                   </w:t>
      </w:r>
      <w:r w:rsidR="00827C6F">
        <w:rPr>
          <w:rFonts w:ascii="ＭＳ 明朝" w:hAnsi="ＭＳ 明朝" w:cs="ＭＳ 明朝" w:hint="eastAsia"/>
          <w:kern w:val="0"/>
          <w:sz w:val="24"/>
        </w:rPr>
        <w:t>発注者</w:t>
      </w:r>
      <w:r w:rsidRPr="00EE597E">
        <w:rPr>
          <w:rFonts w:ascii="ＭＳ 明朝" w:hAnsi="ＭＳ 明朝" w:cs="ＭＳ 明朝" w:hint="eastAsia"/>
          <w:kern w:val="0"/>
          <w:sz w:val="24"/>
        </w:rPr>
        <w:t xml:space="preserve">    </w:t>
      </w:r>
    </w:p>
    <w:p w:rsidR="00085488" w:rsidRPr="005A71FE" w:rsidRDefault="006E0611" w:rsidP="00085488">
      <w:pPr>
        <w:overflowPunct w:val="0"/>
        <w:textAlignment w:val="baseline"/>
        <w:rPr>
          <w:rFonts w:ascii="ＭＳ 明朝" w:hAnsi="ＭＳ 明朝" w:cs="ＭＳ 明朝"/>
          <w:color w:val="000000"/>
          <w:kern w:val="0"/>
          <w:sz w:val="24"/>
        </w:rPr>
      </w:pPr>
      <w:r>
        <w:rPr>
          <w:rFonts w:ascii="Times New Roman" w:hAnsi="Times New Roman" w:cs="ＭＳ 明朝" w:hint="eastAsia"/>
          <w:kern w:val="0"/>
          <w:sz w:val="24"/>
        </w:rPr>
        <w:t xml:space="preserve">　　　　　　　　　　　　　　　</w:t>
      </w:r>
      <w:r>
        <w:rPr>
          <w:rFonts w:ascii="Times New Roman" w:hAnsi="Times New Roman" w:cs="ＭＳ 明朝" w:hint="eastAsia"/>
          <w:kern w:val="0"/>
          <w:sz w:val="24"/>
        </w:rPr>
        <w:t xml:space="preserve"> </w:t>
      </w:r>
    </w:p>
    <w:p w:rsidR="002275FA" w:rsidRPr="005A71FE" w:rsidRDefault="002275FA" w:rsidP="005A71FE">
      <w:pPr>
        <w:overflowPunct w:val="0"/>
        <w:textAlignment w:val="baseline"/>
        <w:rPr>
          <w:rFonts w:ascii="ＭＳ 明朝" w:hAnsi="ＭＳ 明朝" w:cs="ＭＳ 明朝"/>
          <w:color w:val="000000"/>
          <w:kern w:val="0"/>
          <w:sz w:val="24"/>
        </w:rPr>
      </w:pPr>
    </w:p>
    <w:p w:rsidR="00841E9A" w:rsidRPr="00D4304B" w:rsidRDefault="00841E9A" w:rsidP="00841E9A">
      <w:pPr>
        <w:overflowPunct w:val="0"/>
        <w:ind w:left="630" w:hangingChars="300" w:hanging="630"/>
        <w:textAlignment w:val="baseline"/>
        <w:rPr>
          <w:kern w:val="0"/>
        </w:rPr>
      </w:pPr>
    </w:p>
    <w:p w:rsidR="005236C9" w:rsidRDefault="00390CB8" w:rsidP="005236C9">
      <w:pPr>
        <w:snapToGrid w:val="0"/>
        <w:spacing w:line="260" w:lineRule="exact"/>
        <w:rPr>
          <w:rFonts w:ascii="ＭＳ 明朝" w:hAnsi="Times New Roman"/>
          <w:color w:val="000000"/>
          <w:spacing w:val="8"/>
          <w:kern w:val="0"/>
          <w:szCs w:val="21"/>
          <w:lang w:eastAsia="zh-TW"/>
        </w:rPr>
      </w:pPr>
      <w:r>
        <w:rPr>
          <w:sz w:val="24"/>
          <w:lang w:eastAsia="zh-TW"/>
        </w:rPr>
        <w:br w:type="page"/>
      </w:r>
      <w:bookmarkStart w:id="1" w:name="OLE_LINK2"/>
      <w:bookmarkStart w:id="2" w:name="OLE_LINK3"/>
      <w:bookmarkStart w:id="3" w:name="OLE_LINK1"/>
      <w:r w:rsidR="005236C9">
        <w:rPr>
          <w:rFonts w:ascii="Times New Roman" w:hAnsi="Times New Roman" w:cs="ＭＳ 明朝" w:hint="eastAsia"/>
          <w:color w:val="000000"/>
          <w:spacing w:val="2"/>
          <w:kern w:val="0"/>
          <w:sz w:val="24"/>
          <w:lang w:eastAsia="zh-TW"/>
        </w:rPr>
        <w:lastRenderedPageBreak/>
        <w:t>別　記</w:t>
      </w:r>
    </w:p>
    <w:p w:rsidR="005236C9" w:rsidRDefault="005236C9" w:rsidP="005236C9">
      <w:pPr>
        <w:overflowPunct w:val="0"/>
        <w:snapToGrid w:val="0"/>
        <w:spacing w:line="320" w:lineRule="exact"/>
        <w:ind w:left="280" w:hangingChars="100" w:hanging="280"/>
        <w:jc w:val="center"/>
        <w:textAlignment w:val="baseline"/>
        <w:rPr>
          <w:rFonts w:ascii="Times New Roman" w:hAnsi="Times New Roman" w:cs="ＭＳ 明朝"/>
          <w:color w:val="000000"/>
          <w:kern w:val="0"/>
          <w:sz w:val="28"/>
          <w:szCs w:val="28"/>
        </w:rPr>
      </w:pPr>
      <w:r w:rsidRPr="00D954C0">
        <w:rPr>
          <w:rFonts w:ascii="Times New Roman" w:hAnsi="Times New Roman" w:cs="ＭＳ 明朝" w:hint="eastAsia"/>
          <w:color w:val="000000"/>
          <w:kern w:val="0"/>
          <w:sz w:val="28"/>
          <w:szCs w:val="28"/>
          <w:lang w:eastAsia="zh-TW"/>
        </w:rPr>
        <w:t>個人情報取扱特記事項</w:t>
      </w:r>
    </w:p>
    <w:p w:rsidR="005236C9" w:rsidRPr="00D954C0" w:rsidRDefault="005236C9" w:rsidP="005236C9">
      <w:pPr>
        <w:overflowPunct w:val="0"/>
        <w:snapToGrid w:val="0"/>
        <w:spacing w:line="320" w:lineRule="exact"/>
        <w:ind w:left="296" w:hangingChars="100" w:hanging="296"/>
        <w:jc w:val="center"/>
        <w:textAlignment w:val="baseline"/>
        <w:rPr>
          <w:rFonts w:ascii="ＭＳ 明朝" w:hAnsi="Times New Roman"/>
          <w:color w:val="000000"/>
          <w:spacing w:val="8"/>
          <w:kern w:val="0"/>
          <w:sz w:val="28"/>
          <w:szCs w:val="28"/>
        </w:rPr>
      </w:pPr>
    </w:p>
    <w:p w:rsidR="005236C9" w:rsidRDefault="005236C9" w:rsidP="005236C9">
      <w:pPr>
        <w:overflowPunct w:val="0"/>
        <w:snapToGrid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（基本事項）</w:t>
      </w:r>
    </w:p>
    <w:p w:rsidR="005236C9" w:rsidRPr="00AE0823" w:rsidRDefault="005236C9" w:rsidP="00AE0823">
      <w:pPr>
        <w:overflowPunct w:val="0"/>
        <w:snapToGrid w:val="0"/>
        <w:spacing w:line="260" w:lineRule="exact"/>
        <w:ind w:left="244" w:hangingChars="100" w:hanging="244"/>
        <w:textAlignment w:val="baseline"/>
        <w:rPr>
          <w:rFonts w:ascii="Times New Roman" w:hAnsi="Times New Roman" w:cs="ＭＳ 明朝"/>
          <w:color w:val="000000"/>
          <w:spacing w:val="2"/>
          <w:kern w:val="0"/>
          <w:sz w:val="24"/>
        </w:rPr>
      </w:pPr>
      <w:r>
        <w:rPr>
          <w:rFonts w:ascii="Times New Roman" w:hAnsi="Times New Roman" w:cs="ＭＳ 明朝" w:hint="eastAsia"/>
          <w:color w:val="000000"/>
          <w:spacing w:val="2"/>
          <w:kern w:val="0"/>
          <w:sz w:val="24"/>
        </w:rPr>
        <w:t>第１条　草加市立病院（以下「甲」という。）</w:t>
      </w:r>
      <w:r w:rsidR="00AE0823">
        <w:rPr>
          <w:rFonts w:ascii="Times New Roman" w:hAnsi="Times New Roman" w:cs="ＭＳ 明朝" w:hint="eastAsia"/>
          <w:color w:val="000000"/>
          <w:spacing w:val="2"/>
          <w:kern w:val="0"/>
          <w:sz w:val="24"/>
        </w:rPr>
        <w:t>と本契約の相手方</w:t>
      </w:r>
      <w:r>
        <w:rPr>
          <w:rFonts w:ascii="Times New Roman" w:hAnsi="Times New Roman" w:cs="ＭＳ 明朝" w:hint="eastAsia"/>
          <w:color w:val="000000"/>
          <w:spacing w:val="2"/>
          <w:kern w:val="0"/>
          <w:sz w:val="24"/>
        </w:rPr>
        <w:t>（以下「乙」という。）は、この契約による業務（以下「業務」という。）を処理するに当たり、個人情報を取り扱う際には、個人情報保護の重要性を認識し、個人の権利利益を侵害することのないようにしなければならない。</w:t>
      </w:r>
    </w:p>
    <w:p w:rsidR="005236C9" w:rsidRDefault="005236C9" w:rsidP="005236C9">
      <w:pPr>
        <w:overflowPunct w:val="0"/>
        <w:snapToGrid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（秘密保持）</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第２条　乙は、業務に関して知り得た個人情報をみだりに他人に知らせ、又は不当な目的に使用してはならない。</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２　乙は、業務に従事させる者に対し、在職中及び退職後においても、業務に関して知り得た個人情報をみだりに他人に知らせ、又は不当な目的に使用してはならないこと、その他個人情報の保護に関し必要な事項を周知しなければならない。</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３　前２項の規定は、この契約が終了し、又は解除された後においても同様とする。</w:t>
      </w:r>
    </w:p>
    <w:p w:rsidR="005236C9" w:rsidRDefault="005236C9" w:rsidP="005236C9">
      <w:pPr>
        <w:overflowPunct w:val="0"/>
        <w:snapToGrid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（作業場所の特定）</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第３条　乙は甲の指定した場所又は乙の求めにより甲が承認した場所以外で、個人情報を取り扱ってはならない。なお、甲の承認は書面でなければならない。</w:t>
      </w:r>
    </w:p>
    <w:p w:rsidR="005236C9" w:rsidRDefault="005236C9" w:rsidP="005236C9">
      <w:pPr>
        <w:overflowPunct w:val="0"/>
        <w:snapToGrid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（厳重な保管及び搬送）</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第４条　乙は、業務に係る個人情報の漏えい、改ざん、き損、滅失その他の事故を防止するため、次に揚げる事項を遵守し、個人情報の厳重な保管及び搬送に努めなければならない。</w:t>
      </w:r>
    </w:p>
    <w:p w:rsidR="005236C9" w:rsidRDefault="005236C9" w:rsidP="005236C9">
      <w:pPr>
        <w:overflowPunct w:val="0"/>
        <w:snapToGrid w:val="0"/>
        <w:spacing w:line="260" w:lineRule="exact"/>
        <w:ind w:left="488" w:hangingChars="200" w:hanging="488"/>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 xml:space="preserve">　</w:t>
      </w:r>
      <w:r>
        <w:rPr>
          <w:rFonts w:ascii="ＭＳ 明朝" w:hAnsi="ＭＳ 明朝" w:cs="ＭＳ 明朝" w:hint="eastAsia"/>
          <w:color w:val="000000"/>
          <w:spacing w:val="2"/>
          <w:kern w:val="0"/>
          <w:sz w:val="24"/>
        </w:rPr>
        <w:t>(</w:t>
      </w:r>
      <w:r>
        <w:rPr>
          <w:rFonts w:ascii="Times New Roman" w:hAnsi="Times New Roman"/>
          <w:color w:val="000000"/>
          <w:spacing w:val="2"/>
          <w:kern w:val="0"/>
          <w:sz w:val="24"/>
        </w:rPr>
        <w:t>1</w:t>
      </w:r>
      <w:r>
        <w:rPr>
          <w:rFonts w:ascii="ＭＳ 明朝" w:hAnsi="ＭＳ 明朝" w:cs="ＭＳ 明朝" w:hint="eastAsia"/>
          <w:color w:val="000000"/>
          <w:spacing w:val="2"/>
          <w:kern w:val="0"/>
          <w:sz w:val="24"/>
        </w:rPr>
        <w:t>)</w:t>
      </w:r>
      <w:r>
        <w:rPr>
          <w:rFonts w:ascii="Times New Roman" w:hAnsi="Times New Roman"/>
          <w:color w:val="000000"/>
          <w:spacing w:val="2"/>
          <w:kern w:val="0"/>
          <w:sz w:val="24"/>
        </w:rPr>
        <w:t xml:space="preserve"> </w:t>
      </w:r>
      <w:r>
        <w:rPr>
          <w:rFonts w:ascii="Times New Roman" w:hAnsi="Times New Roman" w:cs="ＭＳ 明朝" w:hint="eastAsia"/>
          <w:color w:val="000000"/>
          <w:spacing w:val="2"/>
          <w:kern w:val="0"/>
          <w:sz w:val="24"/>
        </w:rPr>
        <w:t>乙は甲の許可なく、甲の指定した場所又は甲が承認した場所から個人情報又は個人情報を含む契約目的物等（以下「個人情報等」という。）を持ち出してはならない。</w:t>
      </w:r>
    </w:p>
    <w:p w:rsidR="005236C9" w:rsidRDefault="005236C9" w:rsidP="005236C9">
      <w:pPr>
        <w:overflowPunct w:val="0"/>
        <w:snapToGrid w:val="0"/>
        <w:spacing w:line="260" w:lineRule="exact"/>
        <w:ind w:left="488" w:hangingChars="200" w:hanging="488"/>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 xml:space="preserve">　</w:t>
      </w:r>
      <w:r>
        <w:rPr>
          <w:rFonts w:ascii="ＭＳ 明朝" w:hAnsi="ＭＳ 明朝" w:cs="ＭＳ 明朝" w:hint="eastAsia"/>
          <w:color w:val="000000"/>
          <w:spacing w:val="2"/>
          <w:kern w:val="0"/>
          <w:sz w:val="24"/>
        </w:rPr>
        <w:t>(</w:t>
      </w:r>
      <w:r>
        <w:rPr>
          <w:rFonts w:ascii="Times New Roman" w:hAnsi="Times New Roman"/>
          <w:color w:val="000000"/>
          <w:spacing w:val="2"/>
          <w:kern w:val="0"/>
          <w:sz w:val="24"/>
        </w:rPr>
        <w:t>2</w:t>
      </w:r>
      <w:r>
        <w:rPr>
          <w:rFonts w:ascii="ＭＳ 明朝" w:hAnsi="ＭＳ 明朝" w:cs="ＭＳ 明朝" w:hint="eastAsia"/>
          <w:color w:val="000000"/>
          <w:spacing w:val="2"/>
          <w:kern w:val="0"/>
          <w:sz w:val="24"/>
        </w:rPr>
        <w:t>)</w:t>
      </w:r>
      <w:r>
        <w:rPr>
          <w:rFonts w:ascii="Times New Roman" w:hAnsi="Times New Roman"/>
          <w:color w:val="000000"/>
          <w:spacing w:val="2"/>
          <w:kern w:val="0"/>
          <w:sz w:val="24"/>
        </w:rPr>
        <w:t xml:space="preserve"> </w:t>
      </w:r>
      <w:r>
        <w:rPr>
          <w:rFonts w:ascii="Times New Roman" w:hAnsi="Times New Roman" w:cs="ＭＳ 明朝" w:hint="eastAsia"/>
          <w:color w:val="000000"/>
          <w:spacing w:val="2"/>
          <w:kern w:val="0"/>
          <w:sz w:val="24"/>
        </w:rPr>
        <w:t>乙は、個人情報等を甲から受けるとき又は甲に渡すときは、個人情報の内容、数量、受渡し日、受渡し確認者、その他必要な事項を記載した書面を甲と取り交わさなければならない。</w:t>
      </w:r>
    </w:p>
    <w:p w:rsidR="005236C9" w:rsidRDefault="005236C9" w:rsidP="005236C9">
      <w:pPr>
        <w:overflowPunct w:val="0"/>
        <w:snapToGrid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（再委託の禁止）</w:t>
      </w:r>
    </w:p>
    <w:p w:rsidR="005236C9" w:rsidRDefault="005236C9" w:rsidP="005236C9">
      <w:pPr>
        <w:overflowPunct w:val="0"/>
        <w:snapToGrid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第５条　乙は、甲の承諾があるときを除き、業務に係る個人情報の処理を自ら行うものとし、第三者にその処理を委託してはならない。</w:t>
      </w:r>
    </w:p>
    <w:p w:rsidR="005236C9" w:rsidRDefault="005236C9" w:rsidP="005236C9">
      <w:pPr>
        <w:spacing w:line="260" w:lineRule="exact"/>
        <w:rPr>
          <w:rFonts w:ascii="ＭＳ 明朝" w:hAnsi="Times New Roman"/>
          <w:color w:val="000000"/>
          <w:spacing w:val="8"/>
          <w:kern w:val="0"/>
          <w:szCs w:val="21"/>
        </w:rPr>
      </w:pPr>
      <w:r>
        <w:rPr>
          <w:rFonts w:ascii="Times New Roman" w:hAnsi="Times New Roman" w:cs="ＭＳ 明朝" w:hint="eastAsia"/>
          <w:color w:val="000000"/>
          <w:spacing w:val="2"/>
          <w:kern w:val="0"/>
          <w:sz w:val="24"/>
        </w:rPr>
        <w:t>（委託目的以外の使用等の禁止）</w:t>
      </w:r>
    </w:p>
    <w:p w:rsidR="005236C9" w:rsidRDefault="005236C9" w:rsidP="005236C9">
      <w:pPr>
        <w:overflowPunct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第６条　乙は、甲の指示又は承諾があるときを除き、業務に係る個人情報を当該業務の処理以外の目的に使用し、又は第三者に提供してはならない。</w:t>
      </w:r>
    </w:p>
    <w:p w:rsidR="005236C9" w:rsidRDefault="005236C9" w:rsidP="005236C9">
      <w:pPr>
        <w:overflowPunct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（複写及び複製の禁止）</w:t>
      </w:r>
    </w:p>
    <w:p w:rsidR="005236C9" w:rsidRDefault="005236C9" w:rsidP="005236C9">
      <w:pPr>
        <w:overflowPunct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第７条　乙は、甲の指示又は承諾があるときを除き、業務に係る個人情報を複写し、又は複製してはならない。</w:t>
      </w:r>
    </w:p>
    <w:p w:rsidR="005236C9" w:rsidRDefault="005236C9" w:rsidP="005236C9">
      <w:pPr>
        <w:overflowPunct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（事故発生時の報告業務）</w:t>
      </w:r>
    </w:p>
    <w:p w:rsidR="005236C9" w:rsidRDefault="005236C9" w:rsidP="005236C9">
      <w:pPr>
        <w:overflowPunct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第８条　乙は、業務に係りこの個人情報取扱特記事項に違反する事態が生じ、又は生じるおそれがあることを知ったときは、速やかに甲に報告し、その指示に従わなければならない。この契約が終了し、又は解除された後においても同様とする。</w:t>
      </w:r>
    </w:p>
    <w:p w:rsidR="005236C9" w:rsidRDefault="005236C9" w:rsidP="005236C9">
      <w:pPr>
        <w:overflowPunct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（個人情報の返還又は処分）</w:t>
      </w:r>
    </w:p>
    <w:p w:rsidR="005236C9" w:rsidRDefault="005236C9" w:rsidP="005236C9">
      <w:pPr>
        <w:overflowPunct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第９条　乙は、この契約が終了し、又は解除されたときは、業務に係る個人情報を速やかに甲に返却し、又は漏えいを来さない方法で確実に処分しなければならない。</w:t>
      </w:r>
    </w:p>
    <w:p w:rsidR="005236C9" w:rsidRDefault="005236C9" w:rsidP="005236C9">
      <w:pPr>
        <w:overflowPunct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（措置事項に違反した場合の契約解除及び損害賠償）</w:t>
      </w:r>
    </w:p>
    <w:p w:rsidR="005236C9" w:rsidRDefault="005236C9" w:rsidP="005236C9">
      <w:pPr>
        <w:overflowPunct w:val="0"/>
        <w:spacing w:line="260" w:lineRule="exact"/>
        <w:ind w:left="244" w:hangingChars="100" w:hanging="244"/>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第１０条　甲は、乙がこの個人情報取扱特記事項に違反していると認めたときは、契約の解除及び損害賠償の請求をすることができる。</w:t>
      </w:r>
    </w:p>
    <w:p w:rsidR="005236C9" w:rsidRDefault="005236C9" w:rsidP="005236C9">
      <w:pPr>
        <w:overflowPunct w:val="0"/>
        <w:spacing w:line="260" w:lineRule="exact"/>
        <w:textAlignment w:val="baseline"/>
        <w:rPr>
          <w:rFonts w:ascii="ＭＳ 明朝" w:hAnsi="Times New Roman"/>
          <w:color w:val="000000"/>
          <w:spacing w:val="8"/>
          <w:kern w:val="0"/>
          <w:szCs w:val="21"/>
        </w:rPr>
      </w:pPr>
      <w:r>
        <w:rPr>
          <w:rFonts w:ascii="Times New Roman" w:hAnsi="Times New Roman" w:cs="ＭＳ 明朝" w:hint="eastAsia"/>
          <w:color w:val="000000"/>
          <w:spacing w:val="2"/>
          <w:kern w:val="0"/>
          <w:sz w:val="24"/>
        </w:rPr>
        <w:t>（その他）</w:t>
      </w:r>
    </w:p>
    <w:p w:rsidR="005236C9" w:rsidRPr="00D67D77" w:rsidRDefault="005236C9" w:rsidP="005236C9">
      <w:pPr>
        <w:overflowPunct w:val="0"/>
        <w:spacing w:line="260" w:lineRule="exact"/>
        <w:ind w:left="244" w:hangingChars="100" w:hanging="244"/>
        <w:textAlignment w:val="baseline"/>
        <w:rPr>
          <w:rFonts w:ascii="Times New Roman" w:hAnsi="Times New Roman" w:cs="ＭＳ 明朝"/>
          <w:color w:val="000000"/>
          <w:spacing w:val="2"/>
          <w:kern w:val="0"/>
          <w:sz w:val="24"/>
        </w:rPr>
      </w:pPr>
      <w:r>
        <w:rPr>
          <w:rFonts w:ascii="Times New Roman" w:hAnsi="Times New Roman" w:cs="ＭＳ 明朝" w:hint="eastAsia"/>
          <w:color w:val="000000"/>
          <w:spacing w:val="2"/>
          <w:kern w:val="0"/>
          <w:sz w:val="24"/>
        </w:rPr>
        <w:t>第１１条　乙は、第２条から前条までに掲げるもののほか、個人情報の適正な管理のために必要な措置を講じなければならない。</w:t>
      </w:r>
      <w:bookmarkEnd w:id="1"/>
      <w:bookmarkEnd w:id="2"/>
      <w:bookmarkEnd w:id="3"/>
    </w:p>
    <w:p w:rsidR="00EE597E" w:rsidRPr="005236C9" w:rsidRDefault="00EE597E" w:rsidP="005236C9">
      <w:pPr>
        <w:overflowPunct w:val="0"/>
        <w:snapToGrid w:val="0"/>
        <w:ind w:left="226" w:hangingChars="100" w:hanging="226"/>
        <w:textAlignment w:val="baseline"/>
        <w:rPr>
          <w:rFonts w:ascii="ＭＳ 明朝" w:hAnsi="Times New Roman"/>
          <w:color w:val="000000"/>
          <w:spacing w:val="8"/>
          <w:kern w:val="0"/>
          <w:szCs w:val="21"/>
        </w:rPr>
      </w:pPr>
    </w:p>
    <w:sectPr w:rsidR="00EE597E" w:rsidRPr="005236C9" w:rsidSect="00C52A98">
      <w:pgSz w:w="11906" w:h="16838" w:code="9"/>
      <w:pgMar w:top="170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7B5" w:rsidRDefault="005127B5">
      <w:r>
        <w:separator/>
      </w:r>
    </w:p>
  </w:endnote>
  <w:endnote w:type="continuationSeparator" w:id="0">
    <w:p w:rsidR="005127B5" w:rsidRDefault="0051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7B5" w:rsidRDefault="005127B5">
      <w:r>
        <w:separator/>
      </w:r>
    </w:p>
  </w:footnote>
  <w:footnote w:type="continuationSeparator" w:id="0">
    <w:p w:rsidR="005127B5" w:rsidRDefault="0051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C12"/>
    <w:multiLevelType w:val="hybridMultilevel"/>
    <w:tmpl w:val="18C22A94"/>
    <w:lvl w:ilvl="0" w:tplc="91223C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572E51FD"/>
    <w:multiLevelType w:val="hybridMultilevel"/>
    <w:tmpl w:val="7FF44660"/>
    <w:lvl w:ilvl="0" w:tplc="6F101E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DF97107"/>
    <w:multiLevelType w:val="hybridMultilevel"/>
    <w:tmpl w:val="31E0B0EE"/>
    <w:lvl w:ilvl="0" w:tplc="91223C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04D3CA4"/>
    <w:multiLevelType w:val="hybridMultilevel"/>
    <w:tmpl w:val="18C22A94"/>
    <w:lvl w:ilvl="0" w:tplc="91223C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FA1"/>
    <w:rsid w:val="00001C60"/>
    <w:rsid w:val="000443F0"/>
    <w:rsid w:val="00054DA2"/>
    <w:rsid w:val="00057DC2"/>
    <w:rsid w:val="00061AAD"/>
    <w:rsid w:val="00062FBD"/>
    <w:rsid w:val="00072970"/>
    <w:rsid w:val="00074E1E"/>
    <w:rsid w:val="00085488"/>
    <w:rsid w:val="00085E7B"/>
    <w:rsid w:val="000907F6"/>
    <w:rsid w:val="000A724D"/>
    <w:rsid w:val="000B2F16"/>
    <w:rsid w:val="000B582E"/>
    <w:rsid w:val="000C56A0"/>
    <w:rsid w:val="000D2C1D"/>
    <w:rsid w:val="000D2FE1"/>
    <w:rsid w:val="000E2B28"/>
    <w:rsid w:val="001055E7"/>
    <w:rsid w:val="00106402"/>
    <w:rsid w:val="00106E2B"/>
    <w:rsid w:val="001165C4"/>
    <w:rsid w:val="00124B10"/>
    <w:rsid w:val="00131D94"/>
    <w:rsid w:val="0014107D"/>
    <w:rsid w:val="00144759"/>
    <w:rsid w:val="00145A0C"/>
    <w:rsid w:val="00166146"/>
    <w:rsid w:val="00173CDD"/>
    <w:rsid w:val="001770B6"/>
    <w:rsid w:val="00182B61"/>
    <w:rsid w:val="0019350D"/>
    <w:rsid w:val="001A190B"/>
    <w:rsid w:val="001B32BF"/>
    <w:rsid w:val="001B3D71"/>
    <w:rsid w:val="001E0BCB"/>
    <w:rsid w:val="001E5B5C"/>
    <w:rsid w:val="001E7ED8"/>
    <w:rsid w:val="001F3207"/>
    <w:rsid w:val="002007DB"/>
    <w:rsid w:val="0021489A"/>
    <w:rsid w:val="00217EB8"/>
    <w:rsid w:val="00225526"/>
    <w:rsid w:val="0022579A"/>
    <w:rsid w:val="002275FA"/>
    <w:rsid w:val="00234156"/>
    <w:rsid w:val="002406D2"/>
    <w:rsid w:val="00243746"/>
    <w:rsid w:val="00251D0D"/>
    <w:rsid w:val="00252229"/>
    <w:rsid w:val="00262769"/>
    <w:rsid w:val="00274D82"/>
    <w:rsid w:val="002779AD"/>
    <w:rsid w:val="00291C71"/>
    <w:rsid w:val="00292B69"/>
    <w:rsid w:val="002A1E6E"/>
    <w:rsid w:val="002A29FF"/>
    <w:rsid w:val="002B18FD"/>
    <w:rsid w:val="002B573B"/>
    <w:rsid w:val="002B7ECD"/>
    <w:rsid w:val="002C039A"/>
    <w:rsid w:val="002C79C4"/>
    <w:rsid w:val="002E2D73"/>
    <w:rsid w:val="002E2F62"/>
    <w:rsid w:val="002E4BA1"/>
    <w:rsid w:val="00302577"/>
    <w:rsid w:val="003116A1"/>
    <w:rsid w:val="00321ADE"/>
    <w:rsid w:val="00340947"/>
    <w:rsid w:val="00344FBE"/>
    <w:rsid w:val="00356C2D"/>
    <w:rsid w:val="0035702E"/>
    <w:rsid w:val="00361181"/>
    <w:rsid w:val="0036604F"/>
    <w:rsid w:val="00366E9C"/>
    <w:rsid w:val="00376F29"/>
    <w:rsid w:val="00390CB8"/>
    <w:rsid w:val="00391E66"/>
    <w:rsid w:val="00393A49"/>
    <w:rsid w:val="003B6515"/>
    <w:rsid w:val="003C13E9"/>
    <w:rsid w:val="003D3A8B"/>
    <w:rsid w:val="003D7201"/>
    <w:rsid w:val="003E23B0"/>
    <w:rsid w:val="003E267C"/>
    <w:rsid w:val="003E454E"/>
    <w:rsid w:val="003F1EFE"/>
    <w:rsid w:val="00403F8B"/>
    <w:rsid w:val="00420239"/>
    <w:rsid w:val="00433FCA"/>
    <w:rsid w:val="00437119"/>
    <w:rsid w:val="00445ABB"/>
    <w:rsid w:val="0045520E"/>
    <w:rsid w:val="00460458"/>
    <w:rsid w:val="00463B1D"/>
    <w:rsid w:val="00464FE0"/>
    <w:rsid w:val="00471E50"/>
    <w:rsid w:val="00472819"/>
    <w:rsid w:val="004978AD"/>
    <w:rsid w:val="004D0CD0"/>
    <w:rsid w:val="004E4D3F"/>
    <w:rsid w:val="00501831"/>
    <w:rsid w:val="005019E0"/>
    <w:rsid w:val="005127B5"/>
    <w:rsid w:val="00517B64"/>
    <w:rsid w:val="005236C9"/>
    <w:rsid w:val="005607FD"/>
    <w:rsid w:val="00563113"/>
    <w:rsid w:val="0056670E"/>
    <w:rsid w:val="00593502"/>
    <w:rsid w:val="0059484A"/>
    <w:rsid w:val="005A6C15"/>
    <w:rsid w:val="005A71FE"/>
    <w:rsid w:val="005C674B"/>
    <w:rsid w:val="005D000E"/>
    <w:rsid w:val="005D1844"/>
    <w:rsid w:val="005D1A3E"/>
    <w:rsid w:val="005D379D"/>
    <w:rsid w:val="005D3DF5"/>
    <w:rsid w:val="005D4F6E"/>
    <w:rsid w:val="005E0908"/>
    <w:rsid w:val="005E0ECC"/>
    <w:rsid w:val="005E287F"/>
    <w:rsid w:val="005E53F0"/>
    <w:rsid w:val="005E75F6"/>
    <w:rsid w:val="00606F77"/>
    <w:rsid w:val="00607A6C"/>
    <w:rsid w:val="00624818"/>
    <w:rsid w:val="00633EA9"/>
    <w:rsid w:val="00634E00"/>
    <w:rsid w:val="006354E6"/>
    <w:rsid w:val="00646E6C"/>
    <w:rsid w:val="00655531"/>
    <w:rsid w:val="006571B6"/>
    <w:rsid w:val="00660294"/>
    <w:rsid w:val="00667AAF"/>
    <w:rsid w:val="00682B31"/>
    <w:rsid w:val="00683D73"/>
    <w:rsid w:val="00695558"/>
    <w:rsid w:val="006B39E5"/>
    <w:rsid w:val="006C17E0"/>
    <w:rsid w:val="006D2D3C"/>
    <w:rsid w:val="006D5217"/>
    <w:rsid w:val="006E0611"/>
    <w:rsid w:val="006E5B5A"/>
    <w:rsid w:val="006F1B5B"/>
    <w:rsid w:val="006F2DF6"/>
    <w:rsid w:val="006F5B4D"/>
    <w:rsid w:val="006F5CF2"/>
    <w:rsid w:val="007000CA"/>
    <w:rsid w:val="00703D3D"/>
    <w:rsid w:val="00704CDD"/>
    <w:rsid w:val="00710BD5"/>
    <w:rsid w:val="00710CA0"/>
    <w:rsid w:val="00711675"/>
    <w:rsid w:val="00722DC1"/>
    <w:rsid w:val="00725090"/>
    <w:rsid w:val="00731B26"/>
    <w:rsid w:val="00732A89"/>
    <w:rsid w:val="007374B4"/>
    <w:rsid w:val="00740167"/>
    <w:rsid w:val="00741A2C"/>
    <w:rsid w:val="00742B7C"/>
    <w:rsid w:val="0074435D"/>
    <w:rsid w:val="00747FD1"/>
    <w:rsid w:val="007558F6"/>
    <w:rsid w:val="0076563A"/>
    <w:rsid w:val="0076791A"/>
    <w:rsid w:val="0077285E"/>
    <w:rsid w:val="00774419"/>
    <w:rsid w:val="00776749"/>
    <w:rsid w:val="00783730"/>
    <w:rsid w:val="00786FA1"/>
    <w:rsid w:val="00792869"/>
    <w:rsid w:val="007A6ACE"/>
    <w:rsid w:val="007C3242"/>
    <w:rsid w:val="007C73FE"/>
    <w:rsid w:val="007C7AE0"/>
    <w:rsid w:val="007E5412"/>
    <w:rsid w:val="007F3D7C"/>
    <w:rsid w:val="00807332"/>
    <w:rsid w:val="00814973"/>
    <w:rsid w:val="00822C56"/>
    <w:rsid w:val="00822CD3"/>
    <w:rsid w:val="00823F1B"/>
    <w:rsid w:val="00827C6F"/>
    <w:rsid w:val="00835370"/>
    <w:rsid w:val="00837030"/>
    <w:rsid w:val="00841E9A"/>
    <w:rsid w:val="00843874"/>
    <w:rsid w:val="00845232"/>
    <w:rsid w:val="0084740B"/>
    <w:rsid w:val="00851E7B"/>
    <w:rsid w:val="00857421"/>
    <w:rsid w:val="0087406B"/>
    <w:rsid w:val="00874088"/>
    <w:rsid w:val="00890455"/>
    <w:rsid w:val="008921D0"/>
    <w:rsid w:val="008972FA"/>
    <w:rsid w:val="008B09C0"/>
    <w:rsid w:val="008B1166"/>
    <w:rsid w:val="008C13DF"/>
    <w:rsid w:val="008C228B"/>
    <w:rsid w:val="008C429F"/>
    <w:rsid w:val="008C5E87"/>
    <w:rsid w:val="008E3C7B"/>
    <w:rsid w:val="009001C6"/>
    <w:rsid w:val="0090670F"/>
    <w:rsid w:val="00916E50"/>
    <w:rsid w:val="009234AD"/>
    <w:rsid w:val="00924ACC"/>
    <w:rsid w:val="009351F5"/>
    <w:rsid w:val="00942C5A"/>
    <w:rsid w:val="0095012E"/>
    <w:rsid w:val="0095122B"/>
    <w:rsid w:val="0095681B"/>
    <w:rsid w:val="00960348"/>
    <w:rsid w:val="00967C14"/>
    <w:rsid w:val="00976999"/>
    <w:rsid w:val="00976DA0"/>
    <w:rsid w:val="00977C20"/>
    <w:rsid w:val="00981296"/>
    <w:rsid w:val="009A3CDD"/>
    <w:rsid w:val="009B5604"/>
    <w:rsid w:val="009B7A0C"/>
    <w:rsid w:val="009C1769"/>
    <w:rsid w:val="009C177C"/>
    <w:rsid w:val="009C1B39"/>
    <w:rsid w:val="009C4205"/>
    <w:rsid w:val="009D1224"/>
    <w:rsid w:val="009D28F7"/>
    <w:rsid w:val="009E025E"/>
    <w:rsid w:val="009E382E"/>
    <w:rsid w:val="009E5C6A"/>
    <w:rsid w:val="009E6835"/>
    <w:rsid w:val="00A30A86"/>
    <w:rsid w:val="00A37B92"/>
    <w:rsid w:val="00A60C13"/>
    <w:rsid w:val="00A6184D"/>
    <w:rsid w:val="00A6721B"/>
    <w:rsid w:val="00A70559"/>
    <w:rsid w:val="00A96120"/>
    <w:rsid w:val="00A97177"/>
    <w:rsid w:val="00AA3A05"/>
    <w:rsid w:val="00AB6AB5"/>
    <w:rsid w:val="00AB7F0A"/>
    <w:rsid w:val="00AC2494"/>
    <w:rsid w:val="00AC39C3"/>
    <w:rsid w:val="00AC498F"/>
    <w:rsid w:val="00AD1E85"/>
    <w:rsid w:val="00AD39B2"/>
    <w:rsid w:val="00AD74FF"/>
    <w:rsid w:val="00AE0823"/>
    <w:rsid w:val="00AF0A77"/>
    <w:rsid w:val="00AF16A0"/>
    <w:rsid w:val="00B01BFD"/>
    <w:rsid w:val="00B0771B"/>
    <w:rsid w:val="00B13929"/>
    <w:rsid w:val="00B15613"/>
    <w:rsid w:val="00B2312F"/>
    <w:rsid w:val="00B23825"/>
    <w:rsid w:val="00B340A0"/>
    <w:rsid w:val="00B458EB"/>
    <w:rsid w:val="00B463F2"/>
    <w:rsid w:val="00B51731"/>
    <w:rsid w:val="00B53C91"/>
    <w:rsid w:val="00B542E7"/>
    <w:rsid w:val="00B56050"/>
    <w:rsid w:val="00B63FBC"/>
    <w:rsid w:val="00B6477F"/>
    <w:rsid w:val="00B64885"/>
    <w:rsid w:val="00B83749"/>
    <w:rsid w:val="00B840DF"/>
    <w:rsid w:val="00BA0F5F"/>
    <w:rsid w:val="00BB1744"/>
    <w:rsid w:val="00BB7B10"/>
    <w:rsid w:val="00BC1DD5"/>
    <w:rsid w:val="00BE2E3F"/>
    <w:rsid w:val="00BE42BA"/>
    <w:rsid w:val="00BE6441"/>
    <w:rsid w:val="00BE70C4"/>
    <w:rsid w:val="00BF01FE"/>
    <w:rsid w:val="00BF48AD"/>
    <w:rsid w:val="00C03F79"/>
    <w:rsid w:val="00C20718"/>
    <w:rsid w:val="00C35EAD"/>
    <w:rsid w:val="00C44359"/>
    <w:rsid w:val="00C5078B"/>
    <w:rsid w:val="00C52A98"/>
    <w:rsid w:val="00C5584E"/>
    <w:rsid w:val="00C63DA4"/>
    <w:rsid w:val="00C6433D"/>
    <w:rsid w:val="00C75445"/>
    <w:rsid w:val="00C87AF9"/>
    <w:rsid w:val="00C90FAF"/>
    <w:rsid w:val="00C92B06"/>
    <w:rsid w:val="00C9506B"/>
    <w:rsid w:val="00CA140C"/>
    <w:rsid w:val="00CA252E"/>
    <w:rsid w:val="00CB0E3A"/>
    <w:rsid w:val="00CB7B23"/>
    <w:rsid w:val="00CC175A"/>
    <w:rsid w:val="00CD4F4D"/>
    <w:rsid w:val="00CE3C91"/>
    <w:rsid w:val="00CF7903"/>
    <w:rsid w:val="00D170BA"/>
    <w:rsid w:val="00D17BF9"/>
    <w:rsid w:val="00D209BF"/>
    <w:rsid w:val="00D25611"/>
    <w:rsid w:val="00D25D5D"/>
    <w:rsid w:val="00D3707F"/>
    <w:rsid w:val="00D40B05"/>
    <w:rsid w:val="00D43016"/>
    <w:rsid w:val="00D4304B"/>
    <w:rsid w:val="00D43B42"/>
    <w:rsid w:val="00D50BC6"/>
    <w:rsid w:val="00D55260"/>
    <w:rsid w:val="00D92C1B"/>
    <w:rsid w:val="00DB4272"/>
    <w:rsid w:val="00DB6AAE"/>
    <w:rsid w:val="00DB7EEC"/>
    <w:rsid w:val="00DC2E06"/>
    <w:rsid w:val="00DC7B68"/>
    <w:rsid w:val="00DD165E"/>
    <w:rsid w:val="00DD1BF5"/>
    <w:rsid w:val="00DD78E5"/>
    <w:rsid w:val="00E00BE4"/>
    <w:rsid w:val="00E1776D"/>
    <w:rsid w:val="00E20EC6"/>
    <w:rsid w:val="00E22F28"/>
    <w:rsid w:val="00E2475F"/>
    <w:rsid w:val="00E32A8A"/>
    <w:rsid w:val="00E357E9"/>
    <w:rsid w:val="00E42B79"/>
    <w:rsid w:val="00E44517"/>
    <w:rsid w:val="00E45244"/>
    <w:rsid w:val="00E57957"/>
    <w:rsid w:val="00E75D44"/>
    <w:rsid w:val="00E82BB0"/>
    <w:rsid w:val="00E836EF"/>
    <w:rsid w:val="00E931E2"/>
    <w:rsid w:val="00E940D9"/>
    <w:rsid w:val="00EA2407"/>
    <w:rsid w:val="00EA567D"/>
    <w:rsid w:val="00EB3AE4"/>
    <w:rsid w:val="00EC0E58"/>
    <w:rsid w:val="00EC57D7"/>
    <w:rsid w:val="00ED7046"/>
    <w:rsid w:val="00EE334B"/>
    <w:rsid w:val="00EE597E"/>
    <w:rsid w:val="00EF4C31"/>
    <w:rsid w:val="00F053C9"/>
    <w:rsid w:val="00F160ED"/>
    <w:rsid w:val="00F267AA"/>
    <w:rsid w:val="00F4434F"/>
    <w:rsid w:val="00F51AC6"/>
    <w:rsid w:val="00F54F73"/>
    <w:rsid w:val="00F5759D"/>
    <w:rsid w:val="00F57FDF"/>
    <w:rsid w:val="00F60785"/>
    <w:rsid w:val="00F746FD"/>
    <w:rsid w:val="00F84BA5"/>
    <w:rsid w:val="00F9270E"/>
    <w:rsid w:val="00F948FC"/>
    <w:rsid w:val="00F96F23"/>
    <w:rsid w:val="00FB30FC"/>
    <w:rsid w:val="00FC175C"/>
    <w:rsid w:val="00FD07E5"/>
    <w:rsid w:val="00FE5589"/>
    <w:rsid w:val="00FE6B5F"/>
    <w:rsid w:val="00FF0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041EDF-EEBD-422E-A99C-2FDE468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44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32BF"/>
  </w:style>
  <w:style w:type="paragraph" w:styleId="a4">
    <w:name w:val="header"/>
    <w:basedOn w:val="a"/>
    <w:rsid w:val="001E7ED8"/>
    <w:pPr>
      <w:tabs>
        <w:tab w:val="center" w:pos="4252"/>
        <w:tab w:val="right" w:pos="8504"/>
      </w:tabs>
      <w:snapToGrid w:val="0"/>
    </w:pPr>
  </w:style>
  <w:style w:type="paragraph" w:styleId="a5">
    <w:name w:val="footer"/>
    <w:basedOn w:val="a"/>
    <w:rsid w:val="001E7ED8"/>
    <w:pPr>
      <w:tabs>
        <w:tab w:val="center" w:pos="4252"/>
        <w:tab w:val="right" w:pos="8504"/>
      </w:tabs>
      <w:snapToGrid w:val="0"/>
    </w:pPr>
  </w:style>
  <w:style w:type="paragraph" w:styleId="a6">
    <w:name w:val="Balloon Text"/>
    <w:basedOn w:val="a"/>
    <w:link w:val="a7"/>
    <w:rsid w:val="00BE6441"/>
    <w:rPr>
      <w:rFonts w:ascii="Arial" w:eastAsia="ＭＳ ゴシック" w:hAnsi="Arial"/>
      <w:sz w:val="18"/>
      <w:szCs w:val="18"/>
    </w:rPr>
  </w:style>
  <w:style w:type="character" w:customStyle="1" w:styleId="a7">
    <w:name w:val="吹き出し (文字)"/>
    <w:link w:val="a6"/>
    <w:rsid w:val="00BE6441"/>
    <w:rPr>
      <w:rFonts w:ascii="Arial" w:eastAsia="ＭＳ ゴシック" w:hAnsi="Arial" w:cs="Times New Roman"/>
      <w:kern w:val="2"/>
      <w:sz w:val="18"/>
      <w:szCs w:val="18"/>
    </w:rPr>
  </w:style>
  <w:style w:type="paragraph" w:styleId="a8">
    <w:name w:val="Body Text"/>
    <w:basedOn w:val="a"/>
    <w:link w:val="a9"/>
    <w:rsid w:val="00741A2C"/>
    <w:rPr>
      <w:color w:val="000000"/>
      <w:sz w:val="24"/>
    </w:rPr>
  </w:style>
  <w:style w:type="character" w:customStyle="1" w:styleId="a9">
    <w:name w:val="本文 (文字)"/>
    <w:basedOn w:val="a0"/>
    <w:link w:val="a8"/>
    <w:rsid w:val="00741A2C"/>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71623">
      <w:bodyDiv w:val="1"/>
      <w:marLeft w:val="0"/>
      <w:marRight w:val="0"/>
      <w:marTop w:val="0"/>
      <w:marBottom w:val="0"/>
      <w:divBdr>
        <w:top w:val="none" w:sz="0" w:space="0" w:color="auto"/>
        <w:left w:val="none" w:sz="0" w:space="0" w:color="auto"/>
        <w:bottom w:val="none" w:sz="0" w:space="0" w:color="auto"/>
        <w:right w:val="none" w:sz="0" w:space="0" w:color="auto"/>
      </w:divBdr>
    </w:div>
    <w:div w:id="1069884760">
      <w:bodyDiv w:val="1"/>
      <w:marLeft w:val="0"/>
      <w:marRight w:val="0"/>
      <w:marTop w:val="0"/>
      <w:marBottom w:val="0"/>
      <w:divBdr>
        <w:top w:val="none" w:sz="0" w:space="0" w:color="auto"/>
        <w:left w:val="none" w:sz="0" w:space="0" w:color="auto"/>
        <w:bottom w:val="none" w:sz="0" w:space="0" w:color="auto"/>
        <w:right w:val="none" w:sz="0" w:space="0" w:color="auto"/>
      </w:divBdr>
    </w:div>
    <w:div w:id="1740860378">
      <w:bodyDiv w:val="1"/>
      <w:marLeft w:val="0"/>
      <w:marRight w:val="0"/>
      <w:marTop w:val="0"/>
      <w:marBottom w:val="0"/>
      <w:divBdr>
        <w:top w:val="none" w:sz="0" w:space="0" w:color="auto"/>
        <w:left w:val="none" w:sz="0" w:space="0" w:color="auto"/>
        <w:bottom w:val="none" w:sz="0" w:space="0" w:color="auto"/>
        <w:right w:val="none" w:sz="0" w:space="0" w:color="auto"/>
      </w:divBdr>
    </w:div>
    <w:div w:id="20776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494</Words>
  <Characters>2816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DH030078</dc:creator>
  <cp:lastModifiedBy>草加市役所</cp:lastModifiedBy>
  <cp:revision>9</cp:revision>
  <cp:lastPrinted>2017-10-31T02:54:00Z</cp:lastPrinted>
  <dcterms:created xsi:type="dcterms:W3CDTF">2018-04-11T01:26:00Z</dcterms:created>
  <dcterms:modified xsi:type="dcterms:W3CDTF">2023-06-05T04:03:00Z</dcterms:modified>
</cp:coreProperties>
</file>